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6D64" w:rsidRDefault="00706D64" w:rsidP="0077270C">
      <w:pPr>
        <w:widowControl w:val="0"/>
        <w:autoSpaceDE w:val="0"/>
        <w:autoSpaceDN w:val="0"/>
        <w:spacing w:before="68"/>
        <w:ind w:right="2712"/>
        <w:rPr>
          <w:rFonts w:eastAsia="Times New Roman"/>
          <w:b/>
          <w:w w:val="105"/>
          <w:sz w:val="24"/>
          <w:szCs w:val="24"/>
          <w:lang w:val="tt-RU" w:bidi="ru-RU"/>
        </w:rPr>
      </w:pPr>
    </w:p>
    <w:p w:rsidR="00D52499" w:rsidRDefault="00D52499" w:rsidP="0077270C">
      <w:pPr>
        <w:widowControl w:val="0"/>
        <w:autoSpaceDE w:val="0"/>
        <w:autoSpaceDN w:val="0"/>
        <w:spacing w:before="68"/>
        <w:ind w:right="2712"/>
        <w:rPr>
          <w:rFonts w:eastAsia="Times New Roman"/>
          <w:b/>
          <w:w w:val="105"/>
          <w:sz w:val="24"/>
          <w:szCs w:val="24"/>
          <w:lang w:val="tt-RU" w:bidi="ru-RU"/>
        </w:rPr>
      </w:pPr>
    </w:p>
    <w:p w:rsidR="00D52499" w:rsidRDefault="00D52499" w:rsidP="0077270C">
      <w:pPr>
        <w:widowControl w:val="0"/>
        <w:autoSpaceDE w:val="0"/>
        <w:autoSpaceDN w:val="0"/>
        <w:spacing w:before="68"/>
        <w:ind w:right="2712"/>
        <w:rPr>
          <w:rFonts w:eastAsia="Times New Roman"/>
          <w:b/>
          <w:w w:val="105"/>
          <w:sz w:val="24"/>
          <w:szCs w:val="24"/>
          <w:lang w:val="tt-RU" w:bidi="ru-RU"/>
        </w:rPr>
      </w:pPr>
    </w:p>
    <w:p w:rsidR="00D52499" w:rsidRDefault="00D52499" w:rsidP="0077270C">
      <w:pPr>
        <w:widowControl w:val="0"/>
        <w:autoSpaceDE w:val="0"/>
        <w:autoSpaceDN w:val="0"/>
        <w:spacing w:before="68"/>
        <w:ind w:right="2712"/>
        <w:rPr>
          <w:rFonts w:eastAsia="Times New Roman"/>
          <w:b/>
          <w:w w:val="105"/>
          <w:sz w:val="24"/>
          <w:szCs w:val="24"/>
          <w:lang w:val="tt-RU" w:bidi="ru-RU"/>
        </w:rPr>
      </w:pPr>
    </w:p>
    <w:p w:rsidR="00D52499" w:rsidRDefault="00D52499" w:rsidP="0077270C">
      <w:pPr>
        <w:widowControl w:val="0"/>
        <w:autoSpaceDE w:val="0"/>
        <w:autoSpaceDN w:val="0"/>
        <w:spacing w:before="68"/>
        <w:ind w:right="2712"/>
        <w:rPr>
          <w:rFonts w:eastAsia="Times New Roman"/>
          <w:b/>
          <w:w w:val="105"/>
          <w:sz w:val="24"/>
          <w:szCs w:val="24"/>
          <w:lang w:val="tt-RU" w:bidi="ru-RU"/>
        </w:rPr>
      </w:pPr>
      <w:r w:rsidRPr="003B0014">
        <w:rPr>
          <w:rFonts w:eastAsia="Times New Roman"/>
          <w:b/>
          <w:noProof/>
          <w:sz w:val="24"/>
          <w:szCs w:val="24"/>
        </w:rPr>
        <w:drawing>
          <wp:anchor distT="0" distB="0" distL="114300" distR="114300" simplePos="0" relativeHeight="251659264" behindDoc="1" locked="0" layoutInCell="0" allowOverlap="1" wp14:anchorId="77004C55" wp14:editId="617D497F">
            <wp:simplePos x="0" y="0"/>
            <wp:positionH relativeFrom="page">
              <wp:posOffset>1676400</wp:posOffset>
            </wp:positionH>
            <wp:positionV relativeFrom="page">
              <wp:posOffset>-1395730</wp:posOffset>
            </wp:positionV>
            <wp:extent cx="7554595" cy="10683875"/>
            <wp:effectExtent l="0" t="4445" r="8255" b="8255"/>
            <wp:wrapNone/>
            <wp:docPr id="1" name="drawingObject19"/>
            <wp:cNvGraphicFramePr/>
            <a:graphic xmlns:a="http://schemas.openxmlformats.org/drawingml/2006/main">
              <a:graphicData uri="http://schemas.openxmlformats.org/drawingml/2006/picture">
                <pic:pic xmlns:pic="http://schemas.openxmlformats.org/drawingml/2006/picture">
                  <pic:nvPicPr>
                    <pic:cNvPr id="20" name="Picture 20"/>
                    <pic:cNvPicPr/>
                  </pic:nvPicPr>
                  <pic:blipFill>
                    <a:blip r:embed="rId7" cstate="print"/>
                    <a:stretch/>
                  </pic:blipFill>
                  <pic:spPr>
                    <a:xfrm rot="5400000">
                      <a:off x="0" y="0"/>
                      <a:ext cx="7550150" cy="10683240"/>
                    </a:xfrm>
                    <a:prstGeom prst="rect">
                      <a:avLst/>
                    </a:prstGeom>
                    <a:noFill/>
                  </pic:spPr>
                </pic:pic>
              </a:graphicData>
            </a:graphic>
          </wp:anchor>
        </w:drawing>
      </w:r>
    </w:p>
    <w:p w:rsidR="00D52499" w:rsidRDefault="00D52499" w:rsidP="0077270C">
      <w:pPr>
        <w:widowControl w:val="0"/>
        <w:autoSpaceDE w:val="0"/>
        <w:autoSpaceDN w:val="0"/>
        <w:spacing w:before="68"/>
        <w:ind w:right="2712"/>
        <w:rPr>
          <w:rFonts w:eastAsia="Times New Roman"/>
          <w:b/>
          <w:w w:val="105"/>
          <w:sz w:val="24"/>
          <w:szCs w:val="24"/>
          <w:lang w:val="tt-RU" w:bidi="ru-RU"/>
        </w:rPr>
      </w:pPr>
    </w:p>
    <w:p w:rsidR="00D52499" w:rsidRDefault="00D52499" w:rsidP="0077270C">
      <w:pPr>
        <w:widowControl w:val="0"/>
        <w:autoSpaceDE w:val="0"/>
        <w:autoSpaceDN w:val="0"/>
        <w:spacing w:before="68"/>
        <w:ind w:right="2712"/>
        <w:rPr>
          <w:rFonts w:eastAsia="Times New Roman"/>
          <w:b/>
          <w:w w:val="105"/>
          <w:sz w:val="24"/>
          <w:szCs w:val="24"/>
          <w:lang w:val="tt-RU" w:bidi="ru-RU"/>
        </w:rPr>
      </w:pPr>
    </w:p>
    <w:p w:rsidR="00D52499" w:rsidRDefault="00D52499" w:rsidP="0077270C">
      <w:pPr>
        <w:widowControl w:val="0"/>
        <w:autoSpaceDE w:val="0"/>
        <w:autoSpaceDN w:val="0"/>
        <w:spacing w:before="68"/>
        <w:ind w:right="2712"/>
        <w:rPr>
          <w:rFonts w:eastAsia="Times New Roman"/>
          <w:b/>
          <w:w w:val="105"/>
          <w:sz w:val="24"/>
          <w:szCs w:val="24"/>
          <w:lang w:val="tt-RU" w:bidi="ru-RU"/>
        </w:rPr>
      </w:pPr>
    </w:p>
    <w:p w:rsidR="00D52499" w:rsidRDefault="00D52499" w:rsidP="0077270C">
      <w:pPr>
        <w:widowControl w:val="0"/>
        <w:autoSpaceDE w:val="0"/>
        <w:autoSpaceDN w:val="0"/>
        <w:spacing w:before="68"/>
        <w:ind w:right="2712"/>
        <w:rPr>
          <w:rFonts w:eastAsia="Times New Roman"/>
          <w:b/>
          <w:w w:val="105"/>
          <w:sz w:val="24"/>
          <w:szCs w:val="24"/>
          <w:lang w:val="tt-RU" w:bidi="ru-RU"/>
        </w:rPr>
      </w:pPr>
    </w:p>
    <w:p w:rsidR="00D52499" w:rsidRDefault="00D52499" w:rsidP="0077270C">
      <w:pPr>
        <w:widowControl w:val="0"/>
        <w:autoSpaceDE w:val="0"/>
        <w:autoSpaceDN w:val="0"/>
        <w:spacing w:before="68"/>
        <w:ind w:right="2712"/>
        <w:rPr>
          <w:rFonts w:eastAsia="Times New Roman"/>
          <w:b/>
          <w:w w:val="105"/>
          <w:sz w:val="24"/>
          <w:szCs w:val="24"/>
          <w:lang w:val="tt-RU" w:bidi="ru-RU"/>
        </w:rPr>
      </w:pPr>
    </w:p>
    <w:p w:rsidR="00D52499" w:rsidRDefault="00D52499" w:rsidP="0077270C">
      <w:pPr>
        <w:widowControl w:val="0"/>
        <w:autoSpaceDE w:val="0"/>
        <w:autoSpaceDN w:val="0"/>
        <w:spacing w:before="68"/>
        <w:ind w:right="2712"/>
        <w:rPr>
          <w:rFonts w:eastAsia="Times New Roman"/>
          <w:b/>
          <w:w w:val="105"/>
          <w:sz w:val="24"/>
          <w:szCs w:val="24"/>
          <w:lang w:val="tt-RU" w:bidi="ru-RU"/>
        </w:rPr>
      </w:pPr>
    </w:p>
    <w:p w:rsidR="00D52499" w:rsidRDefault="00D52499" w:rsidP="0077270C">
      <w:pPr>
        <w:widowControl w:val="0"/>
        <w:autoSpaceDE w:val="0"/>
        <w:autoSpaceDN w:val="0"/>
        <w:spacing w:before="68"/>
        <w:ind w:right="2712"/>
        <w:rPr>
          <w:rFonts w:eastAsia="Times New Roman"/>
          <w:b/>
          <w:w w:val="105"/>
          <w:sz w:val="24"/>
          <w:szCs w:val="24"/>
          <w:lang w:val="tt-RU" w:bidi="ru-RU"/>
        </w:rPr>
      </w:pPr>
    </w:p>
    <w:p w:rsidR="00D52499" w:rsidRDefault="00D52499" w:rsidP="0077270C">
      <w:pPr>
        <w:widowControl w:val="0"/>
        <w:autoSpaceDE w:val="0"/>
        <w:autoSpaceDN w:val="0"/>
        <w:spacing w:before="68"/>
        <w:ind w:right="2712"/>
        <w:rPr>
          <w:rFonts w:eastAsia="Times New Roman"/>
          <w:b/>
          <w:w w:val="105"/>
          <w:sz w:val="24"/>
          <w:szCs w:val="24"/>
          <w:lang w:val="tt-RU" w:bidi="ru-RU"/>
        </w:rPr>
      </w:pPr>
    </w:p>
    <w:p w:rsidR="00D52499" w:rsidRDefault="00D52499" w:rsidP="0077270C">
      <w:pPr>
        <w:widowControl w:val="0"/>
        <w:autoSpaceDE w:val="0"/>
        <w:autoSpaceDN w:val="0"/>
        <w:spacing w:before="68"/>
        <w:ind w:right="2712"/>
        <w:rPr>
          <w:rFonts w:eastAsia="Times New Roman"/>
          <w:b/>
          <w:w w:val="105"/>
          <w:sz w:val="24"/>
          <w:szCs w:val="24"/>
          <w:lang w:val="tt-RU" w:bidi="ru-RU"/>
        </w:rPr>
      </w:pPr>
    </w:p>
    <w:p w:rsidR="00D52499" w:rsidRDefault="00D52499" w:rsidP="0077270C">
      <w:pPr>
        <w:widowControl w:val="0"/>
        <w:autoSpaceDE w:val="0"/>
        <w:autoSpaceDN w:val="0"/>
        <w:spacing w:before="68"/>
        <w:ind w:right="2712"/>
        <w:rPr>
          <w:rFonts w:eastAsia="Times New Roman"/>
          <w:b/>
          <w:w w:val="105"/>
          <w:sz w:val="24"/>
          <w:szCs w:val="24"/>
          <w:lang w:val="tt-RU" w:bidi="ru-RU"/>
        </w:rPr>
      </w:pPr>
    </w:p>
    <w:p w:rsidR="00D52499" w:rsidRDefault="00D52499" w:rsidP="0077270C">
      <w:pPr>
        <w:widowControl w:val="0"/>
        <w:autoSpaceDE w:val="0"/>
        <w:autoSpaceDN w:val="0"/>
        <w:spacing w:before="68"/>
        <w:ind w:right="2712"/>
        <w:rPr>
          <w:rFonts w:eastAsia="Times New Roman"/>
          <w:b/>
          <w:w w:val="105"/>
          <w:sz w:val="24"/>
          <w:szCs w:val="24"/>
          <w:lang w:val="tt-RU" w:bidi="ru-RU"/>
        </w:rPr>
      </w:pPr>
    </w:p>
    <w:p w:rsidR="00D52499" w:rsidRDefault="00D52499" w:rsidP="0077270C">
      <w:pPr>
        <w:widowControl w:val="0"/>
        <w:autoSpaceDE w:val="0"/>
        <w:autoSpaceDN w:val="0"/>
        <w:spacing w:before="68"/>
        <w:ind w:right="2712"/>
        <w:rPr>
          <w:rFonts w:eastAsia="Times New Roman"/>
          <w:b/>
          <w:w w:val="105"/>
          <w:sz w:val="24"/>
          <w:szCs w:val="24"/>
          <w:lang w:val="tt-RU" w:bidi="ru-RU"/>
        </w:rPr>
      </w:pPr>
    </w:p>
    <w:p w:rsidR="00D52499" w:rsidRDefault="00D52499" w:rsidP="0077270C">
      <w:pPr>
        <w:widowControl w:val="0"/>
        <w:autoSpaceDE w:val="0"/>
        <w:autoSpaceDN w:val="0"/>
        <w:spacing w:before="68"/>
        <w:ind w:right="2712"/>
        <w:rPr>
          <w:rFonts w:eastAsia="Times New Roman"/>
          <w:b/>
          <w:w w:val="105"/>
          <w:sz w:val="24"/>
          <w:szCs w:val="24"/>
          <w:lang w:val="tt-RU" w:bidi="ru-RU"/>
        </w:rPr>
      </w:pPr>
    </w:p>
    <w:p w:rsidR="00D52499" w:rsidRDefault="00D52499" w:rsidP="0077270C">
      <w:pPr>
        <w:widowControl w:val="0"/>
        <w:autoSpaceDE w:val="0"/>
        <w:autoSpaceDN w:val="0"/>
        <w:spacing w:before="68"/>
        <w:ind w:right="2712"/>
        <w:rPr>
          <w:rFonts w:eastAsia="Times New Roman"/>
          <w:b/>
          <w:w w:val="105"/>
          <w:sz w:val="24"/>
          <w:szCs w:val="24"/>
          <w:lang w:val="tt-RU" w:bidi="ru-RU"/>
        </w:rPr>
      </w:pPr>
    </w:p>
    <w:p w:rsidR="00D52499" w:rsidRDefault="00D52499" w:rsidP="0077270C">
      <w:pPr>
        <w:widowControl w:val="0"/>
        <w:autoSpaceDE w:val="0"/>
        <w:autoSpaceDN w:val="0"/>
        <w:spacing w:before="68"/>
        <w:ind w:right="2712"/>
        <w:rPr>
          <w:rFonts w:eastAsia="Times New Roman"/>
          <w:b/>
          <w:w w:val="105"/>
          <w:sz w:val="24"/>
          <w:szCs w:val="24"/>
          <w:lang w:val="tt-RU" w:bidi="ru-RU"/>
        </w:rPr>
      </w:pPr>
    </w:p>
    <w:p w:rsidR="00D52499" w:rsidRDefault="00D52499" w:rsidP="0077270C">
      <w:pPr>
        <w:widowControl w:val="0"/>
        <w:autoSpaceDE w:val="0"/>
        <w:autoSpaceDN w:val="0"/>
        <w:spacing w:before="68"/>
        <w:ind w:right="2712"/>
        <w:rPr>
          <w:rFonts w:eastAsia="Times New Roman"/>
          <w:b/>
          <w:w w:val="105"/>
          <w:sz w:val="24"/>
          <w:szCs w:val="24"/>
          <w:lang w:val="tt-RU" w:bidi="ru-RU"/>
        </w:rPr>
      </w:pPr>
    </w:p>
    <w:p w:rsidR="00D52499" w:rsidRDefault="00D52499" w:rsidP="0077270C">
      <w:pPr>
        <w:widowControl w:val="0"/>
        <w:autoSpaceDE w:val="0"/>
        <w:autoSpaceDN w:val="0"/>
        <w:spacing w:before="68"/>
        <w:ind w:right="2712"/>
        <w:rPr>
          <w:rFonts w:eastAsia="Times New Roman"/>
          <w:b/>
          <w:w w:val="105"/>
          <w:sz w:val="24"/>
          <w:szCs w:val="24"/>
          <w:lang w:val="tt-RU" w:bidi="ru-RU"/>
        </w:rPr>
      </w:pPr>
    </w:p>
    <w:p w:rsidR="00D52499" w:rsidRDefault="00D52499" w:rsidP="0077270C">
      <w:pPr>
        <w:widowControl w:val="0"/>
        <w:autoSpaceDE w:val="0"/>
        <w:autoSpaceDN w:val="0"/>
        <w:spacing w:before="68"/>
        <w:ind w:right="2712"/>
        <w:rPr>
          <w:rFonts w:eastAsia="Times New Roman"/>
          <w:b/>
          <w:w w:val="105"/>
          <w:sz w:val="24"/>
          <w:szCs w:val="24"/>
          <w:lang w:val="tt-RU" w:bidi="ru-RU"/>
        </w:rPr>
      </w:pPr>
    </w:p>
    <w:p w:rsidR="00D52499" w:rsidRDefault="00D52499" w:rsidP="0077270C">
      <w:pPr>
        <w:widowControl w:val="0"/>
        <w:autoSpaceDE w:val="0"/>
        <w:autoSpaceDN w:val="0"/>
        <w:spacing w:before="68"/>
        <w:ind w:right="2712"/>
        <w:rPr>
          <w:rFonts w:eastAsia="Times New Roman"/>
          <w:b/>
          <w:w w:val="105"/>
          <w:sz w:val="24"/>
          <w:szCs w:val="24"/>
          <w:lang w:val="tt-RU" w:bidi="ru-RU"/>
        </w:rPr>
      </w:pPr>
    </w:p>
    <w:p w:rsidR="00D52499" w:rsidRDefault="00D52499" w:rsidP="0077270C">
      <w:pPr>
        <w:widowControl w:val="0"/>
        <w:autoSpaceDE w:val="0"/>
        <w:autoSpaceDN w:val="0"/>
        <w:spacing w:before="68"/>
        <w:ind w:right="2712"/>
        <w:rPr>
          <w:rFonts w:eastAsia="Times New Roman"/>
          <w:b/>
          <w:w w:val="105"/>
          <w:sz w:val="24"/>
          <w:szCs w:val="24"/>
          <w:lang w:val="tt-RU" w:bidi="ru-RU"/>
        </w:rPr>
      </w:pPr>
    </w:p>
    <w:p w:rsidR="00D52499" w:rsidRDefault="00D52499" w:rsidP="0077270C">
      <w:pPr>
        <w:widowControl w:val="0"/>
        <w:autoSpaceDE w:val="0"/>
        <w:autoSpaceDN w:val="0"/>
        <w:spacing w:before="68"/>
        <w:ind w:right="2712"/>
        <w:rPr>
          <w:rFonts w:eastAsia="Times New Roman"/>
          <w:b/>
          <w:w w:val="105"/>
          <w:sz w:val="24"/>
          <w:szCs w:val="24"/>
          <w:lang w:val="tt-RU" w:bidi="ru-RU"/>
        </w:rPr>
      </w:pPr>
    </w:p>
    <w:p w:rsidR="00D52499" w:rsidRDefault="00D52499" w:rsidP="0077270C">
      <w:pPr>
        <w:widowControl w:val="0"/>
        <w:autoSpaceDE w:val="0"/>
        <w:autoSpaceDN w:val="0"/>
        <w:spacing w:before="68"/>
        <w:ind w:right="2712"/>
        <w:rPr>
          <w:rFonts w:eastAsia="Times New Roman"/>
          <w:b/>
          <w:w w:val="105"/>
          <w:sz w:val="24"/>
          <w:szCs w:val="24"/>
          <w:lang w:val="tt-RU" w:bidi="ru-RU"/>
        </w:rPr>
      </w:pPr>
    </w:p>
    <w:p w:rsidR="0077270C" w:rsidRDefault="0077270C" w:rsidP="00A03430">
      <w:pPr>
        <w:widowControl w:val="0"/>
        <w:autoSpaceDE w:val="0"/>
        <w:autoSpaceDN w:val="0"/>
        <w:spacing w:before="68"/>
        <w:ind w:left="2685" w:right="2712"/>
        <w:jc w:val="center"/>
        <w:rPr>
          <w:rFonts w:eastAsia="Times New Roman"/>
          <w:b/>
          <w:w w:val="105"/>
          <w:sz w:val="24"/>
          <w:szCs w:val="24"/>
          <w:lang w:val="tt-RU" w:bidi="ru-RU"/>
        </w:rPr>
      </w:pPr>
    </w:p>
    <w:p w:rsidR="0077270C" w:rsidRDefault="0077270C" w:rsidP="00A03430">
      <w:pPr>
        <w:widowControl w:val="0"/>
        <w:autoSpaceDE w:val="0"/>
        <w:autoSpaceDN w:val="0"/>
        <w:spacing w:before="68"/>
        <w:ind w:left="2685" w:right="2712"/>
        <w:jc w:val="center"/>
        <w:rPr>
          <w:rFonts w:eastAsia="Times New Roman"/>
          <w:b/>
          <w:w w:val="105"/>
          <w:sz w:val="24"/>
          <w:szCs w:val="24"/>
          <w:lang w:val="tt-RU" w:bidi="ru-RU"/>
        </w:rPr>
      </w:pPr>
    </w:p>
    <w:p w:rsidR="0077270C" w:rsidRDefault="0077270C" w:rsidP="00A03430">
      <w:pPr>
        <w:widowControl w:val="0"/>
        <w:autoSpaceDE w:val="0"/>
        <w:autoSpaceDN w:val="0"/>
        <w:spacing w:before="68"/>
        <w:ind w:left="2685" w:right="2712"/>
        <w:jc w:val="center"/>
        <w:rPr>
          <w:rFonts w:eastAsia="Times New Roman"/>
          <w:b/>
          <w:w w:val="105"/>
          <w:sz w:val="24"/>
          <w:szCs w:val="24"/>
          <w:lang w:val="tt-RU" w:bidi="ru-RU"/>
        </w:rPr>
      </w:pPr>
    </w:p>
    <w:p w:rsidR="00D52499" w:rsidRDefault="00D52499" w:rsidP="0077270C">
      <w:pPr>
        <w:widowControl w:val="0"/>
        <w:autoSpaceDE w:val="0"/>
        <w:autoSpaceDN w:val="0"/>
        <w:spacing w:before="68"/>
        <w:ind w:right="1098"/>
        <w:jc w:val="center"/>
        <w:rPr>
          <w:rFonts w:eastAsia="Times New Roman"/>
          <w:b/>
          <w:w w:val="105"/>
          <w:sz w:val="24"/>
          <w:szCs w:val="24"/>
          <w:lang w:bidi="ru-RU"/>
        </w:rPr>
      </w:pPr>
    </w:p>
    <w:p w:rsidR="00A03430" w:rsidRPr="00A03430" w:rsidRDefault="00A03430" w:rsidP="0077270C">
      <w:pPr>
        <w:widowControl w:val="0"/>
        <w:autoSpaceDE w:val="0"/>
        <w:autoSpaceDN w:val="0"/>
        <w:spacing w:before="68"/>
        <w:ind w:right="1098"/>
        <w:jc w:val="center"/>
        <w:rPr>
          <w:rFonts w:eastAsia="Times New Roman"/>
          <w:b/>
          <w:sz w:val="24"/>
          <w:szCs w:val="24"/>
          <w:lang w:bidi="ru-RU"/>
        </w:rPr>
      </w:pPr>
      <w:bookmarkStart w:id="0" w:name="_GoBack"/>
      <w:bookmarkEnd w:id="0"/>
      <w:r w:rsidRPr="00A03430">
        <w:rPr>
          <w:rFonts w:eastAsia="Times New Roman"/>
          <w:b/>
          <w:w w:val="105"/>
          <w:sz w:val="24"/>
          <w:szCs w:val="24"/>
          <w:lang w:bidi="ru-RU"/>
        </w:rPr>
        <w:t xml:space="preserve">Пояснительная записка </w:t>
      </w:r>
    </w:p>
    <w:p w:rsidR="00A03430" w:rsidRPr="00A03430" w:rsidRDefault="00A03430" w:rsidP="00A03430">
      <w:pPr>
        <w:widowControl w:val="0"/>
        <w:autoSpaceDE w:val="0"/>
        <w:autoSpaceDN w:val="0"/>
        <w:spacing w:before="5"/>
        <w:rPr>
          <w:rFonts w:eastAsia="Times New Roman"/>
          <w:b/>
          <w:sz w:val="24"/>
          <w:szCs w:val="24"/>
          <w:lang w:bidi="ru-RU"/>
        </w:rPr>
      </w:pPr>
    </w:p>
    <w:p w:rsidR="00A03430" w:rsidRPr="00A03430" w:rsidRDefault="00A03430" w:rsidP="00A03430">
      <w:pPr>
        <w:widowControl w:val="0"/>
        <w:autoSpaceDE w:val="0"/>
        <w:autoSpaceDN w:val="0"/>
        <w:spacing w:line="288" w:lineRule="auto"/>
        <w:ind w:left="100" w:firstLine="57"/>
        <w:rPr>
          <w:rFonts w:eastAsia="Times New Roman"/>
          <w:sz w:val="24"/>
          <w:szCs w:val="24"/>
          <w:lang w:bidi="ru-RU"/>
        </w:rPr>
      </w:pPr>
      <w:r w:rsidRPr="00A03430">
        <w:rPr>
          <w:rFonts w:eastAsia="Times New Roman"/>
          <w:w w:val="105"/>
          <w:sz w:val="24"/>
          <w:szCs w:val="24"/>
          <w:lang w:bidi="ru-RU"/>
        </w:rPr>
        <w:t>Рабочая</w:t>
      </w:r>
      <w:r w:rsidRPr="00A03430">
        <w:rPr>
          <w:rFonts w:eastAsia="Times New Roman"/>
          <w:spacing w:val="-14"/>
          <w:w w:val="105"/>
          <w:sz w:val="24"/>
          <w:szCs w:val="24"/>
          <w:lang w:bidi="ru-RU"/>
        </w:rPr>
        <w:t xml:space="preserve"> </w:t>
      </w:r>
      <w:r w:rsidRPr="00A03430">
        <w:rPr>
          <w:rFonts w:eastAsia="Times New Roman"/>
          <w:w w:val="105"/>
          <w:sz w:val="24"/>
          <w:szCs w:val="24"/>
          <w:lang w:bidi="ru-RU"/>
        </w:rPr>
        <w:t>программа</w:t>
      </w:r>
      <w:r w:rsidRPr="00A03430">
        <w:rPr>
          <w:rFonts w:eastAsia="Times New Roman"/>
          <w:spacing w:val="-11"/>
          <w:w w:val="105"/>
          <w:sz w:val="24"/>
          <w:szCs w:val="24"/>
          <w:lang w:bidi="ru-RU"/>
        </w:rPr>
        <w:t xml:space="preserve"> </w:t>
      </w:r>
      <w:r w:rsidRPr="00A03430">
        <w:rPr>
          <w:rFonts w:eastAsia="Times New Roman"/>
          <w:spacing w:val="4"/>
          <w:w w:val="105"/>
          <w:sz w:val="24"/>
          <w:szCs w:val="24"/>
          <w:lang w:bidi="ru-RU"/>
        </w:rPr>
        <w:t>по</w:t>
      </w:r>
      <w:r w:rsidRPr="00A03430">
        <w:rPr>
          <w:rFonts w:eastAsia="Times New Roman"/>
          <w:sz w:val="24"/>
          <w:szCs w:val="24"/>
        </w:rPr>
        <w:t xml:space="preserve"> </w:t>
      </w:r>
      <w:r w:rsidRPr="00FF4D0E">
        <w:rPr>
          <w:rFonts w:eastAsia="Times New Roman"/>
          <w:sz w:val="24"/>
          <w:szCs w:val="24"/>
        </w:rPr>
        <w:t>родной (татарской) литературе для</w:t>
      </w:r>
      <w:r w:rsidRPr="00A03430">
        <w:rPr>
          <w:rFonts w:eastAsia="Times New Roman"/>
          <w:spacing w:val="-9"/>
          <w:w w:val="105"/>
          <w:sz w:val="24"/>
          <w:szCs w:val="24"/>
          <w:lang w:bidi="ru-RU"/>
        </w:rPr>
        <w:t xml:space="preserve"> </w:t>
      </w:r>
      <w:r w:rsidRPr="00A03430">
        <w:rPr>
          <w:rFonts w:eastAsia="Times New Roman"/>
          <w:spacing w:val="-8"/>
          <w:w w:val="105"/>
          <w:sz w:val="24"/>
          <w:szCs w:val="24"/>
          <w:lang w:bidi="ru-RU"/>
        </w:rPr>
        <w:t xml:space="preserve"> </w:t>
      </w:r>
      <w:r w:rsidRPr="00A03430">
        <w:rPr>
          <w:rFonts w:eastAsia="Times New Roman"/>
          <w:w w:val="105"/>
          <w:sz w:val="24"/>
          <w:szCs w:val="24"/>
          <w:lang w:bidi="ru-RU"/>
        </w:rPr>
        <w:t>учащихся</w:t>
      </w:r>
      <w:r w:rsidRPr="00A03430">
        <w:rPr>
          <w:rFonts w:eastAsia="Times New Roman"/>
          <w:spacing w:val="-14"/>
          <w:w w:val="105"/>
          <w:sz w:val="24"/>
          <w:szCs w:val="24"/>
          <w:lang w:bidi="ru-RU"/>
        </w:rPr>
        <w:t xml:space="preserve"> </w:t>
      </w:r>
      <w:r>
        <w:rPr>
          <w:rFonts w:eastAsia="Times New Roman"/>
          <w:spacing w:val="-4"/>
          <w:w w:val="105"/>
          <w:sz w:val="24"/>
          <w:szCs w:val="24"/>
          <w:lang w:bidi="ru-RU"/>
        </w:rPr>
        <w:t>5</w:t>
      </w:r>
      <w:r w:rsidRPr="00A03430">
        <w:rPr>
          <w:rFonts w:eastAsia="Times New Roman"/>
          <w:spacing w:val="-10"/>
          <w:w w:val="105"/>
          <w:sz w:val="24"/>
          <w:szCs w:val="24"/>
          <w:lang w:bidi="ru-RU"/>
        </w:rPr>
        <w:t xml:space="preserve"> </w:t>
      </w:r>
      <w:r w:rsidRPr="00A03430">
        <w:rPr>
          <w:rFonts w:eastAsia="Times New Roman"/>
          <w:w w:val="105"/>
          <w:sz w:val="24"/>
          <w:szCs w:val="24"/>
          <w:lang w:bidi="ru-RU"/>
        </w:rPr>
        <w:t>классов</w:t>
      </w:r>
      <w:r w:rsidRPr="00A03430">
        <w:rPr>
          <w:rFonts w:eastAsia="Times New Roman"/>
          <w:spacing w:val="-4"/>
          <w:w w:val="105"/>
          <w:sz w:val="24"/>
          <w:szCs w:val="24"/>
          <w:lang w:bidi="ru-RU"/>
        </w:rPr>
        <w:t xml:space="preserve"> </w:t>
      </w:r>
      <w:r w:rsidRPr="00A03430">
        <w:rPr>
          <w:rFonts w:eastAsia="Times New Roman"/>
          <w:w w:val="105"/>
          <w:sz w:val="24"/>
          <w:szCs w:val="24"/>
          <w:lang w:bidi="ru-RU"/>
        </w:rPr>
        <w:t>составлена</w:t>
      </w:r>
      <w:r w:rsidRPr="00A03430">
        <w:rPr>
          <w:rFonts w:eastAsia="Times New Roman"/>
          <w:spacing w:val="-11"/>
          <w:w w:val="105"/>
          <w:sz w:val="24"/>
          <w:szCs w:val="24"/>
          <w:lang w:bidi="ru-RU"/>
        </w:rPr>
        <w:t xml:space="preserve"> </w:t>
      </w:r>
      <w:r w:rsidRPr="00A03430">
        <w:rPr>
          <w:rFonts w:eastAsia="Times New Roman"/>
          <w:w w:val="105"/>
          <w:sz w:val="24"/>
          <w:szCs w:val="24"/>
          <w:lang w:bidi="ru-RU"/>
        </w:rPr>
        <w:t>на</w:t>
      </w:r>
      <w:r w:rsidRPr="00A03430">
        <w:rPr>
          <w:rFonts w:eastAsia="Times New Roman"/>
          <w:spacing w:val="-10"/>
          <w:w w:val="105"/>
          <w:sz w:val="24"/>
          <w:szCs w:val="24"/>
          <w:lang w:bidi="ru-RU"/>
        </w:rPr>
        <w:t xml:space="preserve"> </w:t>
      </w:r>
      <w:r w:rsidRPr="00A03430">
        <w:rPr>
          <w:rFonts w:eastAsia="Times New Roman"/>
          <w:w w:val="105"/>
          <w:sz w:val="24"/>
          <w:szCs w:val="24"/>
          <w:lang w:bidi="ru-RU"/>
        </w:rPr>
        <w:t>основе следующих</w:t>
      </w:r>
      <w:r w:rsidRPr="00A03430">
        <w:rPr>
          <w:rFonts w:eastAsia="Times New Roman"/>
          <w:spacing w:val="-8"/>
          <w:w w:val="105"/>
          <w:sz w:val="24"/>
          <w:szCs w:val="24"/>
          <w:lang w:bidi="ru-RU"/>
        </w:rPr>
        <w:t xml:space="preserve"> </w:t>
      </w:r>
      <w:r w:rsidRPr="00A03430">
        <w:rPr>
          <w:rFonts w:eastAsia="Times New Roman"/>
          <w:w w:val="105"/>
          <w:sz w:val="24"/>
          <w:szCs w:val="24"/>
          <w:lang w:bidi="ru-RU"/>
        </w:rPr>
        <w:t>документов:</w:t>
      </w:r>
    </w:p>
    <w:p w:rsidR="00A03430" w:rsidRPr="00A03430" w:rsidRDefault="00A03430" w:rsidP="00A03430">
      <w:pPr>
        <w:spacing w:after="160" w:line="259" w:lineRule="auto"/>
        <w:rPr>
          <w:rFonts w:eastAsia="Times New Roman"/>
          <w:sz w:val="24"/>
          <w:szCs w:val="24"/>
        </w:rPr>
      </w:pPr>
      <w:r w:rsidRPr="00A03430">
        <w:rPr>
          <w:rFonts w:eastAsia="Times New Roman"/>
          <w:sz w:val="24"/>
          <w:szCs w:val="24"/>
        </w:rPr>
        <w:t>1. Федеральный закон “Об образовании в Российской Федерации» (29.12.2012, № 273-ФЗ)</w:t>
      </w:r>
    </w:p>
    <w:p w:rsidR="00A03430" w:rsidRPr="00A03430" w:rsidRDefault="00A03430" w:rsidP="00A03430">
      <w:pPr>
        <w:spacing w:after="160" w:line="259" w:lineRule="auto"/>
        <w:rPr>
          <w:rFonts w:eastAsia="Times New Roman"/>
          <w:sz w:val="24"/>
          <w:szCs w:val="24"/>
        </w:rPr>
      </w:pPr>
      <w:r w:rsidRPr="00A03430">
        <w:rPr>
          <w:rFonts w:eastAsia="Times New Roman"/>
          <w:sz w:val="24"/>
          <w:szCs w:val="24"/>
        </w:rPr>
        <w:t>2. Закон РФ «О языках народов Российской Федерации» (25.10.1991, №1807-1, ред.12.03.2014)</w:t>
      </w:r>
    </w:p>
    <w:p w:rsidR="00A03430" w:rsidRPr="00A03430" w:rsidRDefault="00A03430" w:rsidP="00A03430">
      <w:pPr>
        <w:spacing w:after="160" w:line="259" w:lineRule="auto"/>
        <w:rPr>
          <w:rFonts w:eastAsia="Times New Roman"/>
          <w:sz w:val="24"/>
          <w:szCs w:val="24"/>
        </w:rPr>
      </w:pPr>
      <w:r w:rsidRPr="00A03430">
        <w:rPr>
          <w:rFonts w:eastAsia="Times New Roman"/>
          <w:sz w:val="24"/>
          <w:szCs w:val="24"/>
        </w:rPr>
        <w:t xml:space="preserve">3. Федеральный закон </w:t>
      </w:r>
      <w:r w:rsidRPr="00A03430">
        <w:rPr>
          <w:rFonts w:eastAsia="Times New Roman"/>
          <w:sz w:val="24"/>
          <w:szCs w:val="24"/>
          <w:lang w:val="tt-RU"/>
        </w:rPr>
        <w:t xml:space="preserve">“ </w:t>
      </w:r>
      <w:r w:rsidRPr="00A03430">
        <w:rPr>
          <w:rFonts w:eastAsia="Times New Roman"/>
          <w:sz w:val="24"/>
          <w:szCs w:val="24"/>
        </w:rPr>
        <w:t xml:space="preserve">О внесении изменений в статьи 11 и 14 Федерального закона </w:t>
      </w:r>
      <w:r w:rsidRPr="00A03430">
        <w:rPr>
          <w:rFonts w:eastAsia="Times New Roman"/>
          <w:sz w:val="24"/>
          <w:szCs w:val="24"/>
          <w:lang w:val="tt-RU"/>
        </w:rPr>
        <w:t>“ Об образовании в Российской федера</w:t>
      </w:r>
      <w:proofErr w:type="spellStart"/>
      <w:r w:rsidRPr="00A03430">
        <w:rPr>
          <w:rFonts w:eastAsia="Times New Roman"/>
          <w:sz w:val="24"/>
          <w:szCs w:val="24"/>
        </w:rPr>
        <w:t>ции</w:t>
      </w:r>
      <w:proofErr w:type="spellEnd"/>
      <w:r w:rsidRPr="00A03430">
        <w:rPr>
          <w:rFonts w:eastAsia="Times New Roman"/>
          <w:sz w:val="24"/>
          <w:szCs w:val="24"/>
          <w:lang w:val="tt-RU"/>
        </w:rPr>
        <w:t>“</w:t>
      </w:r>
      <w:r w:rsidRPr="00A03430">
        <w:rPr>
          <w:rFonts w:eastAsia="Times New Roman"/>
          <w:sz w:val="24"/>
          <w:szCs w:val="24"/>
        </w:rPr>
        <w:t xml:space="preserve">  от 03.08.2018 № 317-ФЗ (последняя редакция).</w:t>
      </w:r>
    </w:p>
    <w:p w:rsidR="00A03430" w:rsidRPr="00A03430" w:rsidRDefault="00A03430" w:rsidP="00A03430">
      <w:pPr>
        <w:spacing w:after="160" w:line="259" w:lineRule="auto"/>
        <w:rPr>
          <w:rFonts w:eastAsia="Times New Roman"/>
          <w:sz w:val="24"/>
          <w:szCs w:val="24"/>
        </w:rPr>
      </w:pPr>
      <w:r w:rsidRPr="00A03430">
        <w:rPr>
          <w:rFonts w:eastAsia="Times New Roman"/>
          <w:sz w:val="24"/>
          <w:szCs w:val="24"/>
        </w:rPr>
        <w:t>4. Закон Республики Татарстан «Об образовании» (22.07.2013)</w:t>
      </w:r>
    </w:p>
    <w:p w:rsidR="00A03430" w:rsidRPr="00A03430" w:rsidRDefault="00A03430" w:rsidP="00A03430">
      <w:pPr>
        <w:spacing w:after="160" w:line="259" w:lineRule="auto"/>
        <w:rPr>
          <w:rFonts w:eastAsia="Times New Roman"/>
          <w:sz w:val="24"/>
          <w:szCs w:val="24"/>
        </w:rPr>
      </w:pPr>
      <w:r w:rsidRPr="00A03430">
        <w:rPr>
          <w:rFonts w:eastAsia="Times New Roman"/>
          <w:sz w:val="24"/>
          <w:szCs w:val="24"/>
        </w:rPr>
        <w:t>5.</w:t>
      </w:r>
      <w:r w:rsidRPr="00A03430">
        <w:rPr>
          <w:rFonts w:ascii="Calibri" w:eastAsia="Calibri" w:hAnsi="Calibri"/>
          <w:color w:val="000000"/>
          <w:sz w:val="27"/>
          <w:szCs w:val="27"/>
          <w:lang w:eastAsia="en-US"/>
        </w:rPr>
        <w:t xml:space="preserve"> </w:t>
      </w:r>
      <w:r w:rsidRPr="00A03430">
        <w:rPr>
          <w:rFonts w:eastAsia="Calibri"/>
          <w:sz w:val="24"/>
          <w:szCs w:val="24"/>
          <w:lang w:eastAsia="en-US"/>
        </w:rPr>
        <w:t>Основная образ</w:t>
      </w:r>
      <w:r>
        <w:rPr>
          <w:rFonts w:eastAsia="Calibri"/>
          <w:sz w:val="24"/>
          <w:szCs w:val="24"/>
          <w:lang w:eastAsia="en-US"/>
        </w:rPr>
        <w:t xml:space="preserve">овательная программа основного </w:t>
      </w:r>
      <w:r w:rsidRPr="00A03430">
        <w:rPr>
          <w:rFonts w:eastAsia="Calibri"/>
          <w:sz w:val="24"/>
          <w:szCs w:val="24"/>
          <w:lang w:eastAsia="en-US"/>
        </w:rPr>
        <w:t>общего образования</w:t>
      </w:r>
      <w:r w:rsidRPr="00A03430">
        <w:rPr>
          <w:rFonts w:eastAsia="Calibri"/>
          <w:color w:val="FF0000"/>
          <w:sz w:val="24"/>
          <w:szCs w:val="24"/>
          <w:lang w:eastAsia="en-US"/>
        </w:rPr>
        <w:t xml:space="preserve"> </w:t>
      </w:r>
      <w:r w:rsidRPr="00A03430">
        <w:rPr>
          <w:rFonts w:eastAsia="Calibri"/>
          <w:color w:val="000000"/>
          <w:sz w:val="24"/>
          <w:szCs w:val="24"/>
          <w:lang w:eastAsia="en-US"/>
        </w:rPr>
        <w:t xml:space="preserve">МБОУ” </w:t>
      </w:r>
      <w:proofErr w:type="spellStart"/>
      <w:r w:rsidRPr="00A03430">
        <w:rPr>
          <w:rFonts w:eastAsia="Calibri"/>
          <w:color w:val="000000"/>
          <w:sz w:val="24"/>
          <w:szCs w:val="24"/>
          <w:lang w:eastAsia="en-US"/>
        </w:rPr>
        <w:t>Пестречинская</w:t>
      </w:r>
      <w:proofErr w:type="spellEnd"/>
      <w:r w:rsidRPr="00A03430">
        <w:rPr>
          <w:rFonts w:eastAsia="Calibri"/>
          <w:color w:val="000000"/>
          <w:sz w:val="24"/>
          <w:szCs w:val="24"/>
          <w:lang w:eastAsia="en-US"/>
        </w:rPr>
        <w:t xml:space="preserve"> средняя общеобразовательная школа №2 </w:t>
      </w:r>
      <w:proofErr w:type="spellStart"/>
      <w:r w:rsidRPr="00A03430">
        <w:rPr>
          <w:rFonts w:eastAsia="Calibri"/>
          <w:color w:val="000000"/>
          <w:sz w:val="24"/>
          <w:szCs w:val="24"/>
          <w:lang w:eastAsia="en-US"/>
        </w:rPr>
        <w:t>Пестречинского</w:t>
      </w:r>
      <w:proofErr w:type="spellEnd"/>
      <w:r w:rsidRPr="00A03430">
        <w:rPr>
          <w:rFonts w:eastAsia="Calibri"/>
          <w:color w:val="000000"/>
          <w:sz w:val="24"/>
          <w:szCs w:val="24"/>
          <w:lang w:eastAsia="en-US"/>
        </w:rPr>
        <w:t xml:space="preserve"> муниципального района Республики Татарстан".</w:t>
      </w:r>
    </w:p>
    <w:p w:rsidR="00A03430" w:rsidRDefault="00A03430" w:rsidP="00A03430">
      <w:pPr>
        <w:widowControl w:val="0"/>
        <w:tabs>
          <w:tab w:val="left" w:pos="454"/>
        </w:tabs>
        <w:autoSpaceDE w:val="0"/>
        <w:autoSpaceDN w:val="0"/>
        <w:spacing w:line="288" w:lineRule="auto"/>
        <w:ind w:right="164"/>
        <w:rPr>
          <w:rFonts w:eastAsia="Times New Roman"/>
          <w:spacing w:val="2"/>
          <w:w w:val="105"/>
          <w:sz w:val="23"/>
          <w:lang w:val="tt-RU" w:bidi="ru-RU"/>
        </w:rPr>
      </w:pPr>
      <w:r w:rsidRPr="00A03430">
        <w:rPr>
          <w:rFonts w:eastAsia="Times New Roman"/>
          <w:sz w:val="24"/>
          <w:szCs w:val="24"/>
        </w:rPr>
        <w:t xml:space="preserve">6. Примерная рабочая программа обучения русскоязычных детей учебного предмета </w:t>
      </w:r>
      <w:r>
        <w:rPr>
          <w:sz w:val="24"/>
          <w:szCs w:val="24"/>
        </w:rPr>
        <w:t>“</w:t>
      </w:r>
      <w:r>
        <w:rPr>
          <w:b/>
          <w:bCs/>
          <w:sz w:val="24"/>
          <w:szCs w:val="24"/>
        </w:rPr>
        <w:t xml:space="preserve"> </w:t>
      </w:r>
      <w:r>
        <w:rPr>
          <w:sz w:val="24"/>
          <w:szCs w:val="24"/>
        </w:rPr>
        <w:t>Родна</w:t>
      </w:r>
      <w:proofErr w:type="gramStart"/>
      <w:r>
        <w:rPr>
          <w:sz w:val="24"/>
          <w:szCs w:val="24"/>
        </w:rPr>
        <w:t>я(</w:t>
      </w:r>
      <w:proofErr w:type="gramEnd"/>
      <w:r>
        <w:rPr>
          <w:sz w:val="24"/>
          <w:szCs w:val="24"/>
        </w:rPr>
        <w:t>татарская) литература ”</w:t>
      </w:r>
      <w:r>
        <w:rPr>
          <w:b/>
          <w:bCs/>
          <w:sz w:val="24"/>
          <w:szCs w:val="24"/>
        </w:rPr>
        <w:t xml:space="preserve"> </w:t>
      </w:r>
      <w:r>
        <w:rPr>
          <w:w w:val="105"/>
          <w:sz w:val="23"/>
          <w:lang w:bidi="ru-RU"/>
        </w:rPr>
        <w:t xml:space="preserve">для общеобразовательных организаций основного общего образования с обучением на русском языке(для изучающих родной(татарский) язык. </w:t>
      </w:r>
      <w:r w:rsidRPr="00A03430">
        <w:rPr>
          <w:rFonts w:eastAsia="Times New Roman"/>
          <w:sz w:val="24"/>
          <w:szCs w:val="24"/>
        </w:rPr>
        <w:t>“</w:t>
      </w:r>
      <w:r w:rsidRPr="00A03430">
        <w:rPr>
          <w:rFonts w:eastAsia="Times New Roman"/>
          <w:color w:val="FF0000"/>
          <w:sz w:val="24"/>
          <w:szCs w:val="24"/>
        </w:rPr>
        <w:t xml:space="preserve"> </w:t>
      </w:r>
      <w:r w:rsidRPr="00A03430">
        <w:rPr>
          <w:rFonts w:eastAsia="Times New Roman"/>
          <w:w w:val="105"/>
          <w:sz w:val="23"/>
          <w:lang w:bidi="ru-RU"/>
        </w:rPr>
        <w:t>Авторы</w:t>
      </w:r>
      <w:r w:rsidRPr="00A03430">
        <w:rPr>
          <w:rFonts w:eastAsia="Times New Roman"/>
          <w:spacing w:val="-10"/>
          <w:w w:val="105"/>
          <w:sz w:val="23"/>
          <w:lang w:bidi="ru-RU"/>
        </w:rPr>
        <w:t xml:space="preserve"> </w:t>
      </w:r>
      <w:r w:rsidRPr="00A03430">
        <w:rPr>
          <w:rFonts w:eastAsia="Times New Roman"/>
          <w:w w:val="105"/>
          <w:sz w:val="23"/>
          <w:lang w:bidi="ru-RU"/>
        </w:rPr>
        <w:t>составители</w:t>
      </w:r>
      <w:proofErr w:type="gramStart"/>
      <w:r>
        <w:rPr>
          <w:rFonts w:eastAsia="Times New Roman"/>
          <w:w w:val="105"/>
          <w:sz w:val="23"/>
          <w:lang w:bidi="ru-RU"/>
        </w:rPr>
        <w:t>:</w:t>
      </w:r>
      <w:r w:rsidR="00387B01">
        <w:rPr>
          <w:rFonts w:eastAsia="Times New Roman"/>
          <w:sz w:val="24"/>
          <w:szCs w:val="24"/>
          <w:lang w:val="tt-RU"/>
        </w:rPr>
        <w:t xml:space="preserve">       </w:t>
      </w:r>
      <w:r>
        <w:rPr>
          <w:rFonts w:eastAsia="Times New Roman"/>
          <w:sz w:val="24"/>
          <w:szCs w:val="24"/>
        </w:rPr>
        <w:t>Ә.</w:t>
      </w:r>
      <w:proofErr w:type="gramEnd"/>
      <w:r>
        <w:rPr>
          <w:rFonts w:eastAsia="Times New Roman"/>
          <w:sz w:val="24"/>
          <w:szCs w:val="24"/>
        </w:rPr>
        <w:t>Р.</w:t>
      </w:r>
      <w:r>
        <w:rPr>
          <w:rFonts w:eastAsia="Times New Roman"/>
          <w:b/>
          <w:bCs/>
          <w:sz w:val="24"/>
          <w:szCs w:val="24"/>
        </w:rPr>
        <w:t xml:space="preserve"> </w:t>
      </w:r>
      <w:proofErr w:type="spellStart"/>
      <w:r>
        <w:rPr>
          <w:rFonts w:eastAsia="Times New Roman"/>
          <w:sz w:val="24"/>
          <w:szCs w:val="24"/>
        </w:rPr>
        <w:t>Мотыйгуллина</w:t>
      </w:r>
      <w:proofErr w:type="spellEnd"/>
      <w:r>
        <w:rPr>
          <w:rFonts w:eastAsia="Times New Roman"/>
          <w:sz w:val="24"/>
          <w:szCs w:val="24"/>
        </w:rPr>
        <w:t>,</w:t>
      </w:r>
      <w:r>
        <w:rPr>
          <w:rFonts w:eastAsia="Times New Roman"/>
          <w:b/>
          <w:bCs/>
          <w:sz w:val="24"/>
          <w:szCs w:val="24"/>
        </w:rPr>
        <w:t xml:space="preserve"> </w:t>
      </w:r>
      <w:proofErr w:type="spellStart"/>
      <w:r>
        <w:rPr>
          <w:rFonts w:eastAsia="Times New Roman"/>
          <w:sz w:val="24"/>
          <w:szCs w:val="24"/>
        </w:rPr>
        <w:t>Р.Г.Ханнанов</w:t>
      </w:r>
      <w:proofErr w:type="spellEnd"/>
      <w:r>
        <w:rPr>
          <w:rFonts w:eastAsia="Times New Roman"/>
          <w:sz w:val="24"/>
          <w:szCs w:val="24"/>
        </w:rPr>
        <w:t xml:space="preserve">, Л.Х </w:t>
      </w:r>
      <w:proofErr w:type="spellStart"/>
      <w:r>
        <w:rPr>
          <w:rFonts w:eastAsia="Times New Roman"/>
          <w:sz w:val="24"/>
          <w:szCs w:val="24"/>
        </w:rPr>
        <w:t>Хисматова</w:t>
      </w:r>
      <w:proofErr w:type="spellEnd"/>
      <w:r>
        <w:rPr>
          <w:rFonts w:eastAsia="Times New Roman"/>
          <w:w w:val="105"/>
          <w:sz w:val="23"/>
          <w:lang w:bidi="ru-RU"/>
        </w:rPr>
        <w:t xml:space="preserve"> </w:t>
      </w:r>
      <w:r w:rsidRPr="00A03430">
        <w:rPr>
          <w:rFonts w:eastAsia="Times New Roman"/>
          <w:w w:val="105"/>
          <w:sz w:val="23"/>
          <w:lang w:bidi="ru-RU"/>
        </w:rPr>
        <w:t>– Казань,,</w:t>
      </w:r>
      <w:r w:rsidRPr="00A03430">
        <w:rPr>
          <w:rFonts w:eastAsia="Times New Roman"/>
          <w:spacing w:val="10"/>
          <w:w w:val="105"/>
          <w:sz w:val="23"/>
          <w:lang w:bidi="ru-RU"/>
        </w:rPr>
        <w:t xml:space="preserve"> </w:t>
      </w:r>
      <w:r w:rsidRPr="00A03430">
        <w:rPr>
          <w:rFonts w:eastAsia="Times New Roman"/>
          <w:spacing w:val="2"/>
          <w:w w:val="105"/>
          <w:sz w:val="23"/>
          <w:lang w:bidi="ru-RU"/>
        </w:rPr>
        <w:t>2014</w:t>
      </w:r>
    </w:p>
    <w:p w:rsidR="00FC2F27" w:rsidRPr="00FC2F27" w:rsidRDefault="00FC2F27" w:rsidP="00A03430">
      <w:pPr>
        <w:widowControl w:val="0"/>
        <w:tabs>
          <w:tab w:val="left" w:pos="454"/>
        </w:tabs>
        <w:autoSpaceDE w:val="0"/>
        <w:autoSpaceDN w:val="0"/>
        <w:spacing w:line="288" w:lineRule="auto"/>
        <w:ind w:right="164"/>
        <w:rPr>
          <w:rFonts w:eastAsia="Times New Roman"/>
          <w:sz w:val="23"/>
          <w:lang w:val="tt-RU" w:bidi="ru-RU"/>
        </w:rPr>
      </w:pPr>
    </w:p>
    <w:p w:rsidR="00A03430" w:rsidRPr="00A03430" w:rsidRDefault="00A03430" w:rsidP="00A03430">
      <w:pPr>
        <w:spacing w:after="160" w:line="259" w:lineRule="auto"/>
        <w:rPr>
          <w:rFonts w:eastAsia="Times New Roman"/>
          <w:sz w:val="24"/>
          <w:szCs w:val="24"/>
        </w:rPr>
      </w:pPr>
      <w:r w:rsidRPr="00A03430">
        <w:rPr>
          <w:rFonts w:eastAsia="Times New Roman"/>
          <w:sz w:val="24"/>
          <w:szCs w:val="24"/>
        </w:rPr>
        <w:t xml:space="preserve">7. Учебный план муниципального бюджетного образовательного учреждения </w:t>
      </w:r>
      <w:proofErr w:type="spellStart"/>
      <w:r w:rsidRPr="00A03430">
        <w:rPr>
          <w:rFonts w:eastAsia="Times New Roman"/>
          <w:sz w:val="24"/>
          <w:szCs w:val="24"/>
        </w:rPr>
        <w:t>Пестречинского</w:t>
      </w:r>
      <w:proofErr w:type="spellEnd"/>
      <w:r w:rsidRPr="00A03430">
        <w:rPr>
          <w:rFonts w:eastAsia="Times New Roman"/>
          <w:sz w:val="24"/>
          <w:szCs w:val="24"/>
        </w:rPr>
        <w:t xml:space="preserve"> муниципального района Республики Татарстан  «</w:t>
      </w:r>
      <w:proofErr w:type="spellStart"/>
      <w:r w:rsidRPr="00A03430">
        <w:rPr>
          <w:rFonts w:eastAsia="Times New Roman"/>
          <w:sz w:val="24"/>
          <w:szCs w:val="24"/>
        </w:rPr>
        <w:t>Пестречинская</w:t>
      </w:r>
      <w:proofErr w:type="spellEnd"/>
      <w:r w:rsidRPr="00A03430">
        <w:rPr>
          <w:rFonts w:eastAsia="Times New Roman"/>
          <w:sz w:val="24"/>
          <w:szCs w:val="24"/>
        </w:rPr>
        <w:t xml:space="preserve"> средняя общеобр</w:t>
      </w:r>
      <w:r w:rsidR="00387B01">
        <w:rPr>
          <w:rFonts w:eastAsia="Times New Roman"/>
          <w:sz w:val="24"/>
          <w:szCs w:val="24"/>
        </w:rPr>
        <w:t>азовательная школа №2» (для 20</w:t>
      </w:r>
      <w:r w:rsidR="00387B01">
        <w:rPr>
          <w:rFonts w:eastAsia="Times New Roman"/>
          <w:sz w:val="24"/>
          <w:szCs w:val="24"/>
          <w:lang w:val="tt-RU"/>
        </w:rPr>
        <w:t>20</w:t>
      </w:r>
      <w:r w:rsidR="00387B01">
        <w:rPr>
          <w:rFonts w:eastAsia="Times New Roman"/>
          <w:sz w:val="24"/>
          <w:szCs w:val="24"/>
        </w:rPr>
        <w:t>-202</w:t>
      </w:r>
      <w:r w:rsidR="00387B01">
        <w:rPr>
          <w:rFonts w:eastAsia="Times New Roman"/>
          <w:sz w:val="24"/>
          <w:szCs w:val="24"/>
          <w:lang w:val="tt-RU"/>
        </w:rPr>
        <w:t>1</w:t>
      </w:r>
      <w:r w:rsidRPr="00A03430">
        <w:rPr>
          <w:rFonts w:eastAsia="Times New Roman"/>
          <w:sz w:val="24"/>
          <w:szCs w:val="24"/>
        </w:rPr>
        <w:t xml:space="preserve"> учебного года) и локальный акт школы «Положение о языке».</w:t>
      </w:r>
    </w:p>
    <w:p w:rsidR="009930E7" w:rsidRDefault="009930E7" w:rsidP="009930E7">
      <w:pPr>
        <w:spacing w:line="13" w:lineRule="exact"/>
        <w:rPr>
          <w:rFonts w:eastAsia="Times New Roman"/>
          <w:color w:val="333333"/>
          <w:sz w:val="24"/>
          <w:szCs w:val="24"/>
        </w:rPr>
      </w:pPr>
    </w:p>
    <w:p w:rsidR="009930E7" w:rsidRDefault="00A03430" w:rsidP="00A03430">
      <w:pPr>
        <w:tabs>
          <w:tab w:val="left" w:pos="502"/>
        </w:tabs>
        <w:spacing w:line="273" w:lineRule="auto"/>
        <w:jc w:val="both"/>
        <w:rPr>
          <w:rFonts w:eastAsia="Times New Roman"/>
          <w:sz w:val="24"/>
          <w:szCs w:val="24"/>
        </w:rPr>
      </w:pPr>
      <w:r>
        <w:rPr>
          <w:rFonts w:eastAsia="Times New Roman"/>
          <w:sz w:val="24"/>
          <w:szCs w:val="24"/>
        </w:rPr>
        <w:t xml:space="preserve">   </w:t>
      </w:r>
      <w:r w:rsidR="009930E7">
        <w:rPr>
          <w:rFonts w:eastAsia="Times New Roman"/>
          <w:sz w:val="24"/>
          <w:szCs w:val="24"/>
        </w:rPr>
        <w:t>Учебный предмет «Родная (татарская) литература» – часть предметной области «Родная (тат.) литература», который тесно связан с предметом «Родной (татарский) язык» и является одним из основных источников обогащения речи учащихся школ с русским языком обучения, формирования их речевой культуры и коммуникативных навыков. Изучение языка художественных произведений способствует пониманию учащимися эстетической функции слова, овладению ими стилистически окрашенной речью.</w:t>
      </w:r>
    </w:p>
    <w:p w:rsidR="009930E7" w:rsidRDefault="009930E7" w:rsidP="009930E7">
      <w:pPr>
        <w:spacing w:line="20" w:lineRule="exact"/>
        <w:rPr>
          <w:rFonts w:eastAsia="Times New Roman"/>
          <w:sz w:val="24"/>
          <w:szCs w:val="24"/>
        </w:rPr>
      </w:pPr>
    </w:p>
    <w:p w:rsidR="009930E7" w:rsidRDefault="00FF4D0E" w:rsidP="009930E7">
      <w:pPr>
        <w:spacing w:line="272" w:lineRule="auto"/>
        <w:ind w:firstLine="708"/>
        <w:jc w:val="both"/>
        <w:rPr>
          <w:rFonts w:eastAsia="Times New Roman"/>
          <w:sz w:val="24"/>
          <w:szCs w:val="24"/>
        </w:rPr>
      </w:pPr>
      <w:r>
        <w:rPr>
          <w:rFonts w:eastAsia="Times New Roman"/>
          <w:sz w:val="24"/>
          <w:szCs w:val="24"/>
          <w:lang w:val="tt-RU"/>
        </w:rPr>
        <w:t>Родная (т</w:t>
      </w:r>
      <w:proofErr w:type="spellStart"/>
      <w:r w:rsidR="009930E7">
        <w:rPr>
          <w:rFonts w:eastAsia="Times New Roman"/>
          <w:sz w:val="24"/>
          <w:szCs w:val="24"/>
        </w:rPr>
        <w:t>атарская</w:t>
      </w:r>
      <w:proofErr w:type="spellEnd"/>
      <w:r>
        <w:rPr>
          <w:rFonts w:eastAsia="Times New Roman"/>
          <w:sz w:val="24"/>
          <w:szCs w:val="24"/>
          <w:lang w:val="tt-RU"/>
        </w:rPr>
        <w:t>)</w:t>
      </w:r>
      <w:r w:rsidR="009930E7">
        <w:rPr>
          <w:rFonts w:eastAsia="Times New Roman"/>
          <w:sz w:val="24"/>
          <w:szCs w:val="24"/>
        </w:rPr>
        <w:t xml:space="preserve"> литература изучается в тесной связи с обществознанием, историей России, что формирует у учащихся историзм мышления, патриотическое чувство, гражданственность, а связь татарской литературы с предметами художественного цикла (музыка, ИЗО, МХК) помогает понять специфику различных видов искусства.</w:t>
      </w:r>
    </w:p>
    <w:p w:rsidR="009930E7" w:rsidRDefault="009930E7" w:rsidP="009930E7">
      <w:pPr>
        <w:spacing w:line="18" w:lineRule="exact"/>
        <w:rPr>
          <w:rFonts w:eastAsia="Times New Roman"/>
          <w:sz w:val="24"/>
          <w:szCs w:val="24"/>
        </w:rPr>
      </w:pPr>
    </w:p>
    <w:p w:rsidR="009930E7" w:rsidRDefault="009930E7" w:rsidP="009930E7">
      <w:pPr>
        <w:spacing w:line="271" w:lineRule="auto"/>
        <w:ind w:firstLine="708"/>
        <w:jc w:val="both"/>
        <w:rPr>
          <w:rFonts w:eastAsia="Times New Roman"/>
          <w:sz w:val="24"/>
          <w:szCs w:val="24"/>
          <w:lang w:val="tt-RU"/>
        </w:rPr>
      </w:pPr>
      <w:r>
        <w:rPr>
          <w:rFonts w:eastAsia="Times New Roman"/>
          <w:b/>
          <w:bCs/>
          <w:sz w:val="24"/>
          <w:szCs w:val="24"/>
        </w:rPr>
        <w:t xml:space="preserve">Цель </w:t>
      </w:r>
      <w:r>
        <w:rPr>
          <w:rFonts w:eastAsia="Times New Roman"/>
          <w:sz w:val="24"/>
          <w:szCs w:val="24"/>
        </w:rPr>
        <w:t>изучения татарской литературы в образовательных учреждениях с русским</w:t>
      </w:r>
      <w:r>
        <w:rPr>
          <w:rFonts w:eastAsia="Times New Roman"/>
          <w:b/>
          <w:bCs/>
          <w:sz w:val="24"/>
          <w:szCs w:val="24"/>
        </w:rPr>
        <w:t xml:space="preserve"> </w:t>
      </w:r>
      <w:r>
        <w:rPr>
          <w:rFonts w:eastAsia="Times New Roman"/>
          <w:sz w:val="24"/>
          <w:szCs w:val="24"/>
        </w:rPr>
        <w:t xml:space="preserve">языком обучения на ступени основного общего образования направлена на достижение следующих </w:t>
      </w:r>
      <w:r>
        <w:rPr>
          <w:rFonts w:eastAsia="Times New Roman"/>
          <w:b/>
          <w:bCs/>
          <w:sz w:val="24"/>
          <w:szCs w:val="24"/>
        </w:rPr>
        <w:t>задач</w:t>
      </w:r>
      <w:r>
        <w:rPr>
          <w:rFonts w:eastAsia="Times New Roman"/>
          <w:sz w:val="24"/>
          <w:szCs w:val="24"/>
        </w:rPr>
        <w:t>:</w:t>
      </w:r>
    </w:p>
    <w:p w:rsidR="00387B01" w:rsidRDefault="00387B01" w:rsidP="009930E7">
      <w:pPr>
        <w:spacing w:line="271" w:lineRule="auto"/>
        <w:ind w:firstLine="708"/>
        <w:jc w:val="both"/>
        <w:rPr>
          <w:rFonts w:eastAsia="Times New Roman"/>
          <w:sz w:val="24"/>
          <w:szCs w:val="24"/>
          <w:lang w:val="tt-RU"/>
        </w:rPr>
      </w:pPr>
    </w:p>
    <w:p w:rsidR="00387B01" w:rsidRDefault="00387B01" w:rsidP="009930E7">
      <w:pPr>
        <w:spacing w:line="271" w:lineRule="auto"/>
        <w:ind w:firstLine="708"/>
        <w:jc w:val="both"/>
        <w:rPr>
          <w:rFonts w:eastAsia="Times New Roman"/>
          <w:sz w:val="24"/>
          <w:szCs w:val="24"/>
          <w:lang w:val="tt-RU"/>
        </w:rPr>
      </w:pPr>
    </w:p>
    <w:p w:rsidR="00387B01" w:rsidRPr="00387B01" w:rsidRDefault="00387B01" w:rsidP="009930E7">
      <w:pPr>
        <w:spacing w:line="271" w:lineRule="auto"/>
        <w:ind w:firstLine="708"/>
        <w:jc w:val="both"/>
        <w:rPr>
          <w:rFonts w:eastAsia="Times New Roman"/>
          <w:sz w:val="24"/>
          <w:szCs w:val="24"/>
          <w:lang w:val="tt-RU"/>
        </w:rPr>
      </w:pPr>
    </w:p>
    <w:p w:rsidR="009930E7" w:rsidRDefault="009930E7" w:rsidP="009930E7">
      <w:pPr>
        <w:spacing w:line="17" w:lineRule="exact"/>
        <w:rPr>
          <w:rFonts w:eastAsia="Times New Roman"/>
          <w:sz w:val="24"/>
          <w:szCs w:val="24"/>
        </w:rPr>
      </w:pPr>
    </w:p>
    <w:p w:rsidR="009930E7" w:rsidRDefault="009930E7" w:rsidP="009930E7">
      <w:pPr>
        <w:numPr>
          <w:ilvl w:val="1"/>
          <w:numId w:val="1"/>
        </w:numPr>
        <w:tabs>
          <w:tab w:val="left" w:pos="1201"/>
        </w:tabs>
        <w:spacing w:line="273" w:lineRule="auto"/>
        <w:ind w:firstLine="710"/>
        <w:jc w:val="both"/>
        <w:rPr>
          <w:rFonts w:eastAsia="Times New Roman"/>
          <w:sz w:val="24"/>
          <w:szCs w:val="24"/>
        </w:rPr>
      </w:pPr>
      <w:r>
        <w:rPr>
          <w:rFonts w:eastAsia="Times New Roman"/>
          <w:sz w:val="24"/>
          <w:szCs w:val="24"/>
        </w:rPr>
        <w:lastRenderedPageBreak/>
        <w:t>воспитание духовно развитой личности, способной понимать и эстетически воспринимать произведения татарской литературы, отличающейся от родной особенностями образно-эстетической системы; личности, обладающей гуманистическим мировоззрением, общероссийским гражданским сознанием, чувством патриотизма; воспитание уважения к татарской литературе и культуре, к литературам и культурам других народов;</w:t>
      </w:r>
    </w:p>
    <w:p w:rsidR="009930E7" w:rsidRDefault="009930E7" w:rsidP="009930E7">
      <w:pPr>
        <w:spacing w:line="20" w:lineRule="exact"/>
        <w:rPr>
          <w:rFonts w:eastAsia="Times New Roman"/>
          <w:sz w:val="24"/>
          <w:szCs w:val="24"/>
        </w:rPr>
      </w:pPr>
    </w:p>
    <w:p w:rsidR="009930E7" w:rsidRDefault="009930E7" w:rsidP="009930E7">
      <w:pPr>
        <w:numPr>
          <w:ilvl w:val="1"/>
          <w:numId w:val="1"/>
        </w:numPr>
        <w:tabs>
          <w:tab w:val="left" w:pos="1340"/>
        </w:tabs>
        <w:spacing w:line="274" w:lineRule="auto"/>
        <w:ind w:firstLine="710"/>
        <w:jc w:val="both"/>
        <w:rPr>
          <w:rFonts w:eastAsia="Times New Roman"/>
          <w:sz w:val="24"/>
          <w:szCs w:val="24"/>
        </w:rPr>
      </w:pPr>
      <w:r>
        <w:rPr>
          <w:rFonts w:eastAsia="Times New Roman"/>
          <w:sz w:val="24"/>
          <w:szCs w:val="24"/>
        </w:rPr>
        <w:t>развитие познавательных интересов, интеллектуальных и творческих способностей, формирование читательской культуры, представления о специфике литературы в ряду других искусств; потребности в самостоятельном чтении произведений татарской художественной литературы; эстетического вкуса на основе освоения художественных текстов; развитие устной и письменной речи учащихся, для которых татарский язык не является родным;</w:t>
      </w:r>
    </w:p>
    <w:p w:rsidR="009930E7" w:rsidRDefault="009930E7" w:rsidP="009930E7">
      <w:pPr>
        <w:numPr>
          <w:ilvl w:val="0"/>
          <w:numId w:val="2"/>
        </w:numPr>
        <w:tabs>
          <w:tab w:val="left" w:pos="1289"/>
        </w:tabs>
        <w:spacing w:line="264" w:lineRule="auto"/>
        <w:ind w:firstLine="710"/>
        <w:rPr>
          <w:rFonts w:eastAsia="Times New Roman"/>
          <w:sz w:val="24"/>
          <w:szCs w:val="24"/>
        </w:rPr>
      </w:pPr>
      <w:r>
        <w:rPr>
          <w:rFonts w:eastAsia="Times New Roman"/>
          <w:sz w:val="24"/>
          <w:szCs w:val="24"/>
        </w:rPr>
        <w:t>освоение знаний о татарской литературе, ее духовно-нравственном и эстетическом значении, о выдающихся произведениях татарских писателей и их жизни;</w:t>
      </w:r>
    </w:p>
    <w:p w:rsidR="009930E7" w:rsidRDefault="009930E7" w:rsidP="009930E7">
      <w:pPr>
        <w:spacing w:line="26" w:lineRule="exact"/>
        <w:rPr>
          <w:rFonts w:eastAsia="Times New Roman"/>
          <w:sz w:val="24"/>
          <w:szCs w:val="24"/>
        </w:rPr>
      </w:pPr>
    </w:p>
    <w:p w:rsidR="009930E7" w:rsidRDefault="009930E7" w:rsidP="009930E7">
      <w:pPr>
        <w:numPr>
          <w:ilvl w:val="0"/>
          <w:numId w:val="2"/>
        </w:numPr>
        <w:tabs>
          <w:tab w:val="left" w:pos="1323"/>
        </w:tabs>
        <w:spacing w:line="273" w:lineRule="auto"/>
        <w:ind w:firstLine="710"/>
        <w:jc w:val="both"/>
        <w:rPr>
          <w:rFonts w:eastAsia="Times New Roman"/>
          <w:sz w:val="24"/>
          <w:szCs w:val="24"/>
        </w:rPr>
      </w:pPr>
      <w:r>
        <w:rPr>
          <w:rFonts w:eastAsia="Times New Roman"/>
          <w:sz w:val="24"/>
          <w:szCs w:val="24"/>
        </w:rPr>
        <w:t>овладение умениями творческого чтения и анализа художественных произведений на татарском языке с привлечением необходимых сведений по теории и истории литературы; умением выявлять в них конкретно-историческое и общечеловеческое содержание; сопоставлять произведения татарской и родной литератур, находить в них сходные темы, проблемы, идеи; выявлять национально и культурно обусловленные различия;</w:t>
      </w:r>
    </w:p>
    <w:p w:rsidR="009930E7" w:rsidRDefault="009930E7" w:rsidP="009930E7">
      <w:pPr>
        <w:spacing w:line="20" w:lineRule="exact"/>
        <w:rPr>
          <w:rFonts w:eastAsia="Times New Roman"/>
          <w:sz w:val="24"/>
          <w:szCs w:val="24"/>
        </w:rPr>
      </w:pPr>
    </w:p>
    <w:p w:rsidR="009930E7" w:rsidRDefault="009930E7" w:rsidP="009930E7">
      <w:pPr>
        <w:numPr>
          <w:ilvl w:val="0"/>
          <w:numId w:val="2"/>
        </w:numPr>
        <w:tabs>
          <w:tab w:val="left" w:pos="1169"/>
        </w:tabs>
        <w:spacing w:line="271" w:lineRule="auto"/>
        <w:ind w:firstLine="710"/>
        <w:jc w:val="both"/>
        <w:rPr>
          <w:rFonts w:eastAsia="Times New Roman"/>
          <w:sz w:val="24"/>
          <w:szCs w:val="24"/>
        </w:rPr>
      </w:pPr>
      <w:r>
        <w:rPr>
          <w:rFonts w:eastAsia="Times New Roman"/>
          <w:sz w:val="24"/>
          <w:szCs w:val="24"/>
        </w:rPr>
        <w:t>обогащение духовного мира учащихся путем приобщения их к нравственным ценностям и художественному многообразию татарской литературы, к отдельным произведениям литературы народов России и зарубежной литературы.</w:t>
      </w:r>
    </w:p>
    <w:p w:rsidR="009930E7" w:rsidRDefault="009930E7" w:rsidP="009930E7">
      <w:pPr>
        <w:spacing w:line="17" w:lineRule="exact"/>
        <w:rPr>
          <w:rFonts w:eastAsia="Times New Roman"/>
          <w:sz w:val="24"/>
          <w:szCs w:val="24"/>
        </w:rPr>
      </w:pPr>
    </w:p>
    <w:p w:rsidR="009930E7" w:rsidRDefault="00FF4D0E" w:rsidP="009930E7">
      <w:pPr>
        <w:spacing w:line="273" w:lineRule="auto"/>
        <w:ind w:firstLine="708"/>
        <w:jc w:val="both"/>
        <w:rPr>
          <w:rFonts w:eastAsia="Times New Roman"/>
          <w:sz w:val="24"/>
          <w:szCs w:val="24"/>
        </w:rPr>
      </w:pPr>
      <w:r>
        <w:rPr>
          <w:rFonts w:eastAsia="Times New Roman"/>
          <w:sz w:val="24"/>
          <w:szCs w:val="24"/>
          <w:lang w:val="tt-RU"/>
        </w:rPr>
        <w:t xml:space="preserve">Родная </w:t>
      </w:r>
      <w:r w:rsidR="009930E7">
        <w:rPr>
          <w:rFonts w:eastAsia="Times New Roman"/>
          <w:sz w:val="24"/>
          <w:szCs w:val="24"/>
        </w:rPr>
        <w:t>литература, как и словесное творчество других народов и этносов, является гуманитарным учебным предметом в российской школе, который содействует формированию разносторонне развитой личности, воспитанию гражданина, патриота. Приобщение к нравственным ценностям родного края, изучение литературно-культурных достижений местного народа – необходимое условие становления человека, эмоционально богатого, интеллектуально развитого, креативно мыслящего и конкурентоспособного.</w:t>
      </w:r>
    </w:p>
    <w:p w:rsidR="009930E7" w:rsidRDefault="009930E7" w:rsidP="009930E7">
      <w:pPr>
        <w:spacing w:line="22" w:lineRule="exact"/>
        <w:rPr>
          <w:rFonts w:eastAsia="Times New Roman"/>
          <w:sz w:val="24"/>
          <w:szCs w:val="24"/>
        </w:rPr>
      </w:pPr>
    </w:p>
    <w:p w:rsidR="009930E7" w:rsidRDefault="009930E7" w:rsidP="009930E7">
      <w:pPr>
        <w:spacing w:line="270" w:lineRule="auto"/>
        <w:ind w:firstLine="708"/>
        <w:jc w:val="both"/>
        <w:rPr>
          <w:rFonts w:eastAsia="Times New Roman"/>
          <w:sz w:val="24"/>
          <w:szCs w:val="24"/>
        </w:rPr>
      </w:pPr>
      <w:r>
        <w:rPr>
          <w:rFonts w:eastAsia="Times New Roman"/>
          <w:sz w:val="24"/>
          <w:szCs w:val="24"/>
        </w:rPr>
        <w:t>Знакомство с произведениями словесного искусства народов нашей страны расширяет представление учащихся о богатстве и многообразии художественной культуры, духовного и нравственного потенциала многонациональной России.</w:t>
      </w:r>
    </w:p>
    <w:p w:rsidR="009930E7" w:rsidRDefault="009930E7" w:rsidP="009930E7">
      <w:pPr>
        <w:spacing w:line="18" w:lineRule="exact"/>
        <w:rPr>
          <w:rFonts w:eastAsia="Times New Roman"/>
          <w:sz w:val="24"/>
          <w:szCs w:val="24"/>
        </w:rPr>
      </w:pPr>
    </w:p>
    <w:p w:rsidR="009930E7" w:rsidRDefault="009930E7" w:rsidP="009930E7">
      <w:pPr>
        <w:spacing w:line="271" w:lineRule="auto"/>
        <w:ind w:firstLine="708"/>
        <w:jc w:val="both"/>
        <w:rPr>
          <w:rFonts w:eastAsia="Times New Roman"/>
          <w:sz w:val="24"/>
          <w:szCs w:val="24"/>
        </w:rPr>
      </w:pPr>
      <w:r>
        <w:rPr>
          <w:rFonts w:eastAsia="Times New Roman"/>
          <w:sz w:val="24"/>
          <w:szCs w:val="24"/>
        </w:rPr>
        <w:t>Изучая художественную картину жизни, изображенную в литературном произведении, учащиеся осваивают философию, историю и культурологические ценности народов Татарстана.</w:t>
      </w:r>
    </w:p>
    <w:p w:rsidR="009930E7" w:rsidRDefault="009930E7" w:rsidP="009930E7">
      <w:pPr>
        <w:spacing w:line="17" w:lineRule="exact"/>
        <w:rPr>
          <w:rFonts w:eastAsia="Times New Roman"/>
          <w:sz w:val="24"/>
          <w:szCs w:val="24"/>
        </w:rPr>
      </w:pPr>
    </w:p>
    <w:p w:rsidR="00FF4D0E" w:rsidRDefault="00FF4D0E" w:rsidP="00600A78">
      <w:pPr>
        <w:spacing w:line="273" w:lineRule="auto"/>
        <w:ind w:right="3518"/>
        <w:jc w:val="center"/>
        <w:rPr>
          <w:rFonts w:eastAsia="Times New Roman"/>
          <w:sz w:val="24"/>
          <w:szCs w:val="24"/>
          <w:lang w:val="tt-RU"/>
        </w:rPr>
      </w:pPr>
    </w:p>
    <w:p w:rsidR="00387B01" w:rsidRDefault="00387B01" w:rsidP="00600A78">
      <w:pPr>
        <w:spacing w:line="273" w:lineRule="auto"/>
        <w:ind w:right="3518"/>
        <w:jc w:val="center"/>
        <w:rPr>
          <w:rFonts w:eastAsia="Times New Roman"/>
          <w:sz w:val="24"/>
          <w:szCs w:val="24"/>
          <w:lang w:val="tt-RU"/>
        </w:rPr>
      </w:pPr>
    </w:p>
    <w:p w:rsidR="00387B01" w:rsidRDefault="00387B01" w:rsidP="00600A78">
      <w:pPr>
        <w:spacing w:line="273" w:lineRule="auto"/>
        <w:ind w:right="3518"/>
        <w:jc w:val="center"/>
        <w:rPr>
          <w:rFonts w:eastAsia="Times New Roman"/>
          <w:sz w:val="24"/>
          <w:szCs w:val="24"/>
          <w:lang w:val="tt-RU"/>
        </w:rPr>
      </w:pPr>
    </w:p>
    <w:p w:rsidR="00387B01" w:rsidRDefault="00387B01" w:rsidP="00600A78">
      <w:pPr>
        <w:spacing w:line="273" w:lineRule="auto"/>
        <w:ind w:right="3518"/>
        <w:jc w:val="center"/>
        <w:rPr>
          <w:rFonts w:eastAsia="Times New Roman"/>
          <w:sz w:val="24"/>
          <w:szCs w:val="24"/>
          <w:lang w:val="tt-RU"/>
        </w:rPr>
      </w:pPr>
    </w:p>
    <w:p w:rsidR="00387B01" w:rsidRDefault="00387B01" w:rsidP="00600A78">
      <w:pPr>
        <w:spacing w:line="273" w:lineRule="auto"/>
        <w:ind w:right="3518"/>
        <w:jc w:val="center"/>
        <w:rPr>
          <w:rFonts w:eastAsia="Times New Roman"/>
          <w:sz w:val="24"/>
          <w:szCs w:val="24"/>
          <w:lang w:val="tt-RU"/>
        </w:rPr>
      </w:pPr>
    </w:p>
    <w:p w:rsidR="00387B01" w:rsidRDefault="00387B01" w:rsidP="00600A78">
      <w:pPr>
        <w:spacing w:line="273" w:lineRule="auto"/>
        <w:ind w:right="3518"/>
        <w:jc w:val="center"/>
        <w:rPr>
          <w:rFonts w:eastAsia="Times New Roman"/>
          <w:sz w:val="24"/>
          <w:szCs w:val="24"/>
          <w:lang w:val="tt-RU"/>
        </w:rPr>
      </w:pPr>
    </w:p>
    <w:p w:rsidR="00387B01" w:rsidRDefault="00387B01" w:rsidP="00600A78">
      <w:pPr>
        <w:spacing w:line="273" w:lineRule="auto"/>
        <w:ind w:right="3518"/>
        <w:jc w:val="center"/>
        <w:rPr>
          <w:rFonts w:eastAsia="Times New Roman"/>
          <w:sz w:val="24"/>
          <w:szCs w:val="24"/>
          <w:lang w:val="tt-RU"/>
        </w:rPr>
      </w:pPr>
    </w:p>
    <w:p w:rsidR="00387B01" w:rsidRDefault="00387B01" w:rsidP="00600A78">
      <w:pPr>
        <w:spacing w:line="273" w:lineRule="auto"/>
        <w:ind w:right="3518"/>
        <w:jc w:val="center"/>
        <w:rPr>
          <w:rFonts w:eastAsia="Times New Roman"/>
          <w:sz w:val="24"/>
          <w:szCs w:val="24"/>
          <w:lang w:val="tt-RU"/>
        </w:rPr>
      </w:pPr>
    </w:p>
    <w:p w:rsidR="00387B01" w:rsidRDefault="00387B01" w:rsidP="00600A78">
      <w:pPr>
        <w:spacing w:line="273" w:lineRule="auto"/>
        <w:ind w:right="3518"/>
        <w:jc w:val="center"/>
        <w:rPr>
          <w:rFonts w:eastAsia="Times New Roman"/>
          <w:sz w:val="24"/>
          <w:szCs w:val="24"/>
          <w:lang w:val="tt-RU"/>
        </w:rPr>
      </w:pPr>
    </w:p>
    <w:p w:rsidR="00387B01" w:rsidRPr="00FF4D0E" w:rsidRDefault="00387B01" w:rsidP="00600A78">
      <w:pPr>
        <w:spacing w:line="273" w:lineRule="auto"/>
        <w:ind w:right="3518"/>
        <w:jc w:val="center"/>
        <w:rPr>
          <w:rFonts w:eastAsia="Times New Roman"/>
          <w:sz w:val="24"/>
          <w:szCs w:val="24"/>
          <w:lang w:val="tt-RU"/>
        </w:rPr>
      </w:pPr>
    </w:p>
    <w:p w:rsidR="009930E7" w:rsidRDefault="009930E7" w:rsidP="00600A78">
      <w:pPr>
        <w:spacing w:line="266" w:lineRule="auto"/>
        <w:ind w:right="280" w:hanging="1341"/>
        <w:jc w:val="center"/>
        <w:rPr>
          <w:sz w:val="20"/>
          <w:szCs w:val="20"/>
        </w:rPr>
      </w:pPr>
      <w:r>
        <w:rPr>
          <w:rFonts w:eastAsia="Times New Roman"/>
          <w:b/>
          <w:bCs/>
          <w:sz w:val="24"/>
          <w:szCs w:val="24"/>
        </w:rPr>
        <w:t>ПЛАНИРУЕМЫЕ РЕЗУЛЬТАТЫ ОСВОЕНИЯ УЧЕБНОГО ПРЕДМЕТА «РОДНАЯ (ТАТАРСКАЯ) ЛИТЕРАТУРА»</w:t>
      </w:r>
    </w:p>
    <w:p w:rsidR="009930E7" w:rsidRDefault="009930E7" w:rsidP="009930E7">
      <w:pPr>
        <w:spacing w:line="337" w:lineRule="exact"/>
        <w:rPr>
          <w:sz w:val="20"/>
          <w:szCs w:val="20"/>
        </w:rPr>
      </w:pPr>
    </w:p>
    <w:p w:rsidR="009930E7" w:rsidRDefault="009930E7" w:rsidP="009930E7">
      <w:pPr>
        <w:numPr>
          <w:ilvl w:val="0"/>
          <w:numId w:val="3"/>
        </w:numPr>
        <w:tabs>
          <w:tab w:val="left" w:pos="1193"/>
        </w:tabs>
        <w:spacing w:line="271" w:lineRule="auto"/>
        <w:ind w:firstLine="710"/>
        <w:jc w:val="both"/>
        <w:rPr>
          <w:rFonts w:eastAsia="Times New Roman"/>
          <w:sz w:val="24"/>
          <w:szCs w:val="24"/>
        </w:rPr>
      </w:pPr>
      <w:proofErr w:type="gramStart"/>
      <w:r>
        <w:rPr>
          <w:rFonts w:eastAsia="Times New Roman"/>
          <w:sz w:val="24"/>
          <w:szCs w:val="24"/>
        </w:rPr>
        <w:t>результате</w:t>
      </w:r>
      <w:proofErr w:type="gramEnd"/>
      <w:r>
        <w:rPr>
          <w:rFonts w:eastAsia="Times New Roman"/>
          <w:sz w:val="24"/>
          <w:szCs w:val="24"/>
        </w:rPr>
        <w:t xml:space="preserve"> изучения родной (татарской) литературы на уровне основного общего образования у выпускников будут сформированы личностные, </w:t>
      </w:r>
      <w:proofErr w:type="spellStart"/>
      <w:r>
        <w:rPr>
          <w:rFonts w:eastAsia="Times New Roman"/>
          <w:sz w:val="24"/>
          <w:szCs w:val="24"/>
        </w:rPr>
        <w:t>метапредметные</w:t>
      </w:r>
      <w:proofErr w:type="spellEnd"/>
      <w:r>
        <w:rPr>
          <w:rFonts w:eastAsia="Times New Roman"/>
          <w:sz w:val="24"/>
          <w:szCs w:val="24"/>
        </w:rPr>
        <w:t xml:space="preserve"> и предметные результаты.</w:t>
      </w:r>
    </w:p>
    <w:p w:rsidR="009930E7" w:rsidRDefault="009930E7" w:rsidP="009930E7">
      <w:pPr>
        <w:spacing w:line="10" w:lineRule="exact"/>
        <w:rPr>
          <w:rFonts w:eastAsia="Times New Roman"/>
          <w:sz w:val="24"/>
          <w:szCs w:val="24"/>
        </w:rPr>
      </w:pPr>
    </w:p>
    <w:p w:rsidR="009930E7" w:rsidRDefault="009930E7" w:rsidP="009930E7">
      <w:pPr>
        <w:rPr>
          <w:rFonts w:eastAsia="Times New Roman"/>
          <w:sz w:val="24"/>
          <w:szCs w:val="24"/>
        </w:rPr>
      </w:pPr>
      <w:r>
        <w:rPr>
          <w:rFonts w:eastAsia="Times New Roman"/>
          <w:b/>
          <w:bCs/>
          <w:sz w:val="24"/>
          <w:szCs w:val="24"/>
        </w:rPr>
        <w:t>Личностные результаты:</w:t>
      </w:r>
    </w:p>
    <w:p w:rsidR="009930E7" w:rsidRDefault="009930E7" w:rsidP="009930E7">
      <w:pPr>
        <w:spacing w:line="48" w:lineRule="exact"/>
        <w:rPr>
          <w:rFonts w:eastAsia="Times New Roman"/>
          <w:sz w:val="24"/>
          <w:szCs w:val="24"/>
        </w:rPr>
      </w:pPr>
    </w:p>
    <w:p w:rsidR="009930E7" w:rsidRDefault="009930E7" w:rsidP="009930E7">
      <w:pPr>
        <w:spacing w:line="271" w:lineRule="auto"/>
        <w:ind w:firstLine="708"/>
        <w:jc w:val="both"/>
        <w:rPr>
          <w:rFonts w:eastAsia="Times New Roman"/>
          <w:sz w:val="24"/>
          <w:szCs w:val="24"/>
        </w:rPr>
      </w:pPr>
      <w:r>
        <w:rPr>
          <w:rFonts w:eastAsia="Times New Roman"/>
          <w:sz w:val="24"/>
          <w:szCs w:val="24"/>
        </w:rPr>
        <w:t>• воспитание российской гражданской идентичности: любовь и уважение Отечеству, чувство гордости за свою Родину, знание истории языка, культуры родного края, основ культурного наследия Татарстана, народов России и всего человечества,</w:t>
      </w:r>
    </w:p>
    <w:p w:rsidR="009930E7" w:rsidRDefault="009930E7" w:rsidP="009930E7">
      <w:pPr>
        <w:spacing w:line="264" w:lineRule="auto"/>
        <w:rPr>
          <w:sz w:val="20"/>
          <w:szCs w:val="20"/>
        </w:rPr>
      </w:pPr>
      <w:r>
        <w:rPr>
          <w:rFonts w:eastAsia="Times New Roman"/>
          <w:sz w:val="24"/>
          <w:szCs w:val="24"/>
        </w:rPr>
        <w:t>усвоение гуманистических и традиционных ценностей многонационального российского общества, воспитание чувства долга и ответственности перед Родиной;</w:t>
      </w:r>
    </w:p>
    <w:p w:rsidR="009930E7" w:rsidRDefault="009930E7" w:rsidP="009930E7">
      <w:pPr>
        <w:spacing w:line="26" w:lineRule="exact"/>
        <w:rPr>
          <w:sz w:val="20"/>
          <w:szCs w:val="20"/>
        </w:rPr>
      </w:pPr>
    </w:p>
    <w:p w:rsidR="009930E7" w:rsidRDefault="009930E7" w:rsidP="009930E7">
      <w:pPr>
        <w:numPr>
          <w:ilvl w:val="0"/>
          <w:numId w:val="4"/>
        </w:numPr>
        <w:tabs>
          <w:tab w:val="left" w:pos="1237"/>
        </w:tabs>
        <w:spacing w:line="271" w:lineRule="auto"/>
        <w:ind w:firstLine="710"/>
        <w:jc w:val="both"/>
        <w:rPr>
          <w:rFonts w:eastAsia="Times New Roman"/>
          <w:sz w:val="24"/>
          <w:szCs w:val="24"/>
        </w:rPr>
      </w:pPr>
      <w:r>
        <w:rPr>
          <w:rFonts w:eastAsia="Times New Roman"/>
          <w:sz w:val="24"/>
          <w:szCs w:val="24"/>
        </w:rPr>
        <w:t>формирование целостного мировоззрения, соответствующего современному уровню развития науки и общественной практики, учитывающего культурное, социальное, духовное многообразие явлений;</w:t>
      </w:r>
    </w:p>
    <w:p w:rsidR="009930E7" w:rsidRDefault="009930E7" w:rsidP="009930E7">
      <w:pPr>
        <w:spacing w:line="18" w:lineRule="exact"/>
        <w:rPr>
          <w:rFonts w:eastAsia="Times New Roman"/>
          <w:sz w:val="24"/>
          <w:szCs w:val="24"/>
        </w:rPr>
      </w:pPr>
    </w:p>
    <w:p w:rsidR="009930E7" w:rsidRDefault="009930E7" w:rsidP="009930E7">
      <w:pPr>
        <w:numPr>
          <w:ilvl w:val="0"/>
          <w:numId w:val="4"/>
        </w:numPr>
        <w:tabs>
          <w:tab w:val="left" w:pos="1167"/>
        </w:tabs>
        <w:spacing w:line="270" w:lineRule="auto"/>
        <w:ind w:firstLine="710"/>
        <w:jc w:val="both"/>
        <w:rPr>
          <w:rFonts w:eastAsia="Times New Roman"/>
          <w:sz w:val="24"/>
          <w:szCs w:val="24"/>
        </w:rPr>
      </w:pPr>
      <w:r>
        <w:rPr>
          <w:rFonts w:eastAsia="Times New Roman"/>
          <w:sz w:val="24"/>
          <w:szCs w:val="24"/>
        </w:rPr>
        <w:t>формирование осознанного, уважительного и доброжелательного отношения к другому человеку, его мнению, культуре, языку, вере, гражданской позиции; культурным, языковым, религиозным ценностям народов России и всего мира;</w:t>
      </w:r>
    </w:p>
    <w:p w:rsidR="009930E7" w:rsidRDefault="009930E7" w:rsidP="009930E7">
      <w:pPr>
        <w:spacing w:line="18" w:lineRule="exact"/>
        <w:rPr>
          <w:rFonts w:eastAsia="Times New Roman"/>
          <w:sz w:val="24"/>
          <w:szCs w:val="24"/>
        </w:rPr>
      </w:pPr>
    </w:p>
    <w:p w:rsidR="009930E7" w:rsidRDefault="009930E7" w:rsidP="009930E7">
      <w:pPr>
        <w:numPr>
          <w:ilvl w:val="0"/>
          <w:numId w:val="4"/>
        </w:numPr>
        <w:tabs>
          <w:tab w:val="left" w:pos="1225"/>
        </w:tabs>
        <w:spacing w:line="272" w:lineRule="auto"/>
        <w:ind w:firstLine="710"/>
        <w:jc w:val="both"/>
        <w:rPr>
          <w:rFonts w:eastAsia="Times New Roman"/>
          <w:sz w:val="24"/>
          <w:szCs w:val="24"/>
        </w:rPr>
      </w:pPr>
      <w:r>
        <w:rPr>
          <w:rFonts w:eastAsia="Times New Roman"/>
          <w:sz w:val="24"/>
          <w:szCs w:val="24"/>
        </w:rPr>
        <w:t xml:space="preserve">формирование готовности и </w:t>
      </w:r>
      <w:proofErr w:type="gramStart"/>
      <w:r>
        <w:rPr>
          <w:rFonts w:eastAsia="Times New Roman"/>
          <w:sz w:val="24"/>
          <w:szCs w:val="24"/>
        </w:rPr>
        <w:t>способности</w:t>
      </w:r>
      <w:proofErr w:type="gramEnd"/>
      <w:r>
        <w:rPr>
          <w:rFonts w:eastAsia="Times New Roman"/>
          <w:sz w:val="24"/>
          <w:szCs w:val="24"/>
        </w:rPr>
        <w:t xml:space="preserve"> обучающихся к саморазвитию и самообразованию на основе мотивации к обучению и познанию, осознанному выбору образования на базе ориентировки в мире профессий и профессиональных предпочтений с учетом познавательных интересов;</w:t>
      </w:r>
    </w:p>
    <w:p w:rsidR="009930E7" w:rsidRDefault="009930E7" w:rsidP="009930E7">
      <w:pPr>
        <w:spacing w:line="18" w:lineRule="exact"/>
        <w:rPr>
          <w:rFonts w:eastAsia="Times New Roman"/>
          <w:sz w:val="24"/>
          <w:szCs w:val="24"/>
        </w:rPr>
      </w:pPr>
    </w:p>
    <w:p w:rsidR="009930E7" w:rsidRDefault="009930E7" w:rsidP="009930E7">
      <w:pPr>
        <w:numPr>
          <w:ilvl w:val="0"/>
          <w:numId w:val="4"/>
        </w:numPr>
        <w:tabs>
          <w:tab w:val="left" w:pos="1143"/>
        </w:tabs>
        <w:spacing w:line="274" w:lineRule="auto"/>
        <w:ind w:firstLine="710"/>
        <w:jc w:val="both"/>
        <w:rPr>
          <w:rFonts w:eastAsia="Times New Roman"/>
          <w:sz w:val="24"/>
          <w:szCs w:val="24"/>
        </w:rPr>
      </w:pPr>
      <w:r>
        <w:rPr>
          <w:rFonts w:eastAsia="Times New Roman"/>
          <w:sz w:val="24"/>
          <w:szCs w:val="24"/>
        </w:rPr>
        <w:t xml:space="preserve">самостоятельная организация учебной деятельности; оценивание своих учебных достижений, поведения, черт своей личности, своего эмоционального состояния; соблюдение норм поведения в социуме; владение умениями совместной деятельности в полиэтническом коллективе; оценка своей деятельности с точки зрения нравственных норм и эстетических ценностей; использование своих прав и выполнение своих обязанностей как гражданина полиэтнического, </w:t>
      </w:r>
      <w:proofErr w:type="spellStart"/>
      <w:r>
        <w:rPr>
          <w:rFonts w:eastAsia="Times New Roman"/>
          <w:sz w:val="24"/>
          <w:szCs w:val="24"/>
        </w:rPr>
        <w:t>поликонфессионального</w:t>
      </w:r>
      <w:proofErr w:type="spellEnd"/>
      <w:r>
        <w:rPr>
          <w:rFonts w:eastAsia="Times New Roman"/>
          <w:sz w:val="24"/>
          <w:szCs w:val="24"/>
        </w:rPr>
        <w:t xml:space="preserve"> государства;</w:t>
      </w:r>
    </w:p>
    <w:p w:rsidR="009930E7" w:rsidRDefault="009930E7" w:rsidP="009930E7">
      <w:pPr>
        <w:spacing w:line="15" w:lineRule="exact"/>
        <w:rPr>
          <w:rFonts w:eastAsia="Times New Roman"/>
          <w:sz w:val="24"/>
          <w:szCs w:val="24"/>
        </w:rPr>
      </w:pPr>
    </w:p>
    <w:p w:rsidR="009930E7" w:rsidRDefault="009930E7" w:rsidP="009930E7">
      <w:pPr>
        <w:numPr>
          <w:ilvl w:val="0"/>
          <w:numId w:val="4"/>
        </w:numPr>
        <w:tabs>
          <w:tab w:val="left" w:pos="1121"/>
        </w:tabs>
        <w:spacing w:line="272" w:lineRule="auto"/>
        <w:ind w:firstLine="710"/>
        <w:jc w:val="both"/>
        <w:rPr>
          <w:rFonts w:eastAsia="Times New Roman"/>
          <w:sz w:val="24"/>
          <w:szCs w:val="24"/>
        </w:rPr>
      </w:pPr>
      <w:r>
        <w:rPr>
          <w:rFonts w:eastAsia="Times New Roman"/>
          <w:sz w:val="24"/>
          <w:szCs w:val="24"/>
        </w:rPr>
        <w:t>освоение социальных норм, правил поведения, ролей и форм социальной жизни в группах и сообществах; участие в школьном самоуправлении и общественной жизни в пределах возрастных компетенций с учётом религиозных, этнокультурных, социальных и экономических особенностей;</w:t>
      </w:r>
    </w:p>
    <w:p w:rsidR="009930E7" w:rsidRDefault="009930E7" w:rsidP="009930E7">
      <w:pPr>
        <w:spacing w:line="18" w:lineRule="exact"/>
        <w:rPr>
          <w:rFonts w:eastAsia="Times New Roman"/>
          <w:sz w:val="24"/>
          <w:szCs w:val="24"/>
        </w:rPr>
      </w:pPr>
    </w:p>
    <w:p w:rsidR="009930E7" w:rsidRDefault="009930E7" w:rsidP="009930E7">
      <w:pPr>
        <w:numPr>
          <w:ilvl w:val="0"/>
          <w:numId w:val="4"/>
        </w:numPr>
        <w:tabs>
          <w:tab w:val="left" w:pos="1184"/>
        </w:tabs>
        <w:spacing w:line="264" w:lineRule="auto"/>
        <w:ind w:firstLine="710"/>
        <w:rPr>
          <w:rFonts w:eastAsia="Times New Roman"/>
          <w:sz w:val="24"/>
          <w:szCs w:val="24"/>
        </w:rPr>
      </w:pPr>
      <w:r>
        <w:rPr>
          <w:rFonts w:eastAsia="Times New Roman"/>
          <w:sz w:val="24"/>
          <w:szCs w:val="24"/>
        </w:rPr>
        <w:t>формирование нравственных чувств и нравственного поведения, осознанного отношения к собственным поступкам;</w:t>
      </w:r>
    </w:p>
    <w:p w:rsidR="009930E7" w:rsidRDefault="009930E7" w:rsidP="009930E7">
      <w:pPr>
        <w:spacing w:line="26" w:lineRule="exact"/>
        <w:rPr>
          <w:rFonts w:eastAsia="Times New Roman"/>
          <w:sz w:val="24"/>
          <w:szCs w:val="24"/>
        </w:rPr>
      </w:pPr>
    </w:p>
    <w:p w:rsidR="009930E7" w:rsidRDefault="009930E7" w:rsidP="009930E7">
      <w:pPr>
        <w:numPr>
          <w:ilvl w:val="0"/>
          <w:numId w:val="4"/>
        </w:numPr>
        <w:tabs>
          <w:tab w:val="left" w:pos="1119"/>
        </w:tabs>
        <w:spacing w:line="271" w:lineRule="auto"/>
        <w:ind w:firstLine="710"/>
        <w:jc w:val="both"/>
        <w:rPr>
          <w:rFonts w:eastAsia="Times New Roman"/>
          <w:sz w:val="24"/>
          <w:szCs w:val="24"/>
        </w:rPr>
      </w:pPr>
      <w:r>
        <w:rPr>
          <w:rFonts w:eastAsia="Times New Roman"/>
          <w:sz w:val="24"/>
          <w:szCs w:val="24"/>
        </w:rPr>
        <w:t>формирование коммуникативной компетентности в общении и сотрудничестве со сверстниками, старшими и младшими в процессе образовательной, общественной, учебно-исследовательской, творческой и других видов деятельности;</w:t>
      </w:r>
    </w:p>
    <w:p w:rsidR="009930E7" w:rsidRDefault="009930E7" w:rsidP="009930E7">
      <w:pPr>
        <w:spacing w:line="18" w:lineRule="exact"/>
        <w:rPr>
          <w:rFonts w:eastAsia="Times New Roman"/>
          <w:sz w:val="24"/>
          <w:szCs w:val="24"/>
        </w:rPr>
      </w:pPr>
    </w:p>
    <w:p w:rsidR="009930E7" w:rsidRDefault="009930E7" w:rsidP="009930E7">
      <w:pPr>
        <w:numPr>
          <w:ilvl w:val="0"/>
          <w:numId w:val="4"/>
        </w:numPr>
        <w:tabs>
          <w:tab w:val="left" w:pos="1181"/>
        </w:tabs>
        <w:spacing w:line="271" w:lineRule="auto"/>
        <w:ind w:firstLine="710"/>
        <w:jc w:val="both"/>
        <w:rPr>
          <w:rFonts w:eastAsia="Times New Roman"/>
          <w:sz w:val="24"/>
          <w:szCs w:val="24"/>
        </w:rPr>
      </w:pPr>
      <w:r>
        <w:rPr>
          <w:rFonts w:eastAsia="Times New Roman"/>
          <w:sz w:val="24"/>
          <w:szCs w:val="24"/>
        </w:rPr>
        <w:t>формирование основ экологической культуры на основе признания ценности жизни во всех её проявлениях и необходимости ответственного отношения к окружающей среде;</w:t>
      </w:r>
    </w:p>
    <w:p w:rsidR="009930E7" w:rsidRDefault="009930E7" w:rsidP="009930E7">
      <w:pPr>
        <w:spacing w:line="17" w:lineRule="exact"/>
        <w:rPr>
          <w:rFonts w:eastAsia="Times New Roman"/>
          <w:sz w:val="24"/>
          <w:szCs w:val="24"/>
        </w:rPr>
      </w:pPr>
    </w:p>
    <w:p w:rsidR="009930E7" w:rsidRPr="00387B01" w:rsidRDefault="009930E7" w:rsidP="009930E7">
      <w:pPr>
        <w:numPr>
          <w:ilvl w:val="0"/>
          <w:numId w:val="4"/>
        </w:numPr>
        <w:tabs>
          <w:tab w:val="left" w:pos="1143"/>
        </w:tabs>
        <w:spacing w:line="264" w:lineRule="auto"/>
        <w:ind w:firstLine="710"/>
        <w:rPr>
          <w:rFonts w:eastAsia="Times New Roman"/>
          <w:sz w:val="24"/>
          <w:szCs w:val="24"/>
        </w:rPr>
      </w:pPr>
      <w:r>
        <w:rPr>
          <w:rFonts w:eastAsia="Times New Roman"/>
          <w:sz w:val="24"/>
          <w:szCs w:val="24"/>
        </w:rPr>
        <w:t>осознание значения семьи и общества, уважительное и заботливое отношение к членам своей семьи;</w:t>
      </w:r>
    </w:p>
    <w:p w:rsidR="00387B01" w:rsidRDefault="00387B01" w:rsidP="00387B01">
      <w:pPr>
        <w:pStyle w:val="a3"/>
        <w:rPr>
          <w:rFonts w:eastAsia="Times New Roman"/>
          <w:sz w:val="24"/>
          <w:szCs w:val="24"/>
        </w:rPr>
      </w:pPr>
    </w:p>
    <w:p w:rsidR="00387B01" w:rsidRDefault="00387B01" w:rsidP="00387B01">
      <w:pPr>
        <w:tabs>
          <w:tab w:val="left" w:pos="1143"/>
        </w:tabs>
        <w:spacing w:line="264" w:lineRule="auto"/>
        <w:rPr>
          <w:rFonts w:eastAsia="Times New Roman"/>
          <w:sz w:val="24"/>
          <w:szCs w:val="24"/>
          <w:lang w:val="tt-RU"/>
        </w:rPr>
      </w:pPr>
    </w:p>
    <w:p w:rsidR="00387B01" w:rsidRDefault="00387B01" w:rsidP="00387B01">
      <w:pPr>
        <w:tabs>
          <w:tab w:val="left" w:pos="1143"/>
        </w:tabs>
        <w:spacing w:line="264" w:lineRule="auto"/>
        <w:rPr>
          <w:rFonts w:eastAsia="Times New Roman"/>
          <w:sz w:val="24"/>
          <w:szCs w:val="24"/>
        </w:rPr>
      </w:pPr>
    </w:p>
    <w:p w:rsidR="009930E7" w:rsidRDefault="009930E7" w:rsidP="009930E7">
      <w:pPr>
        <w:spacing w:line="26" w:lineRule="exact"/>
        <w:rPr>
          <w:rFonts w:eastAsia="Times New Roman"/>
          <w:sz w:val="24"/>
          <w:szCs w:val="24"/>
        </w:rPr>
      </w:pPr>
    </w:p>
    <w:p w:rsidR="009930E7" w:rsidRDefault="009930E7" w:rsidP="009930E7">
      <w:pPr>
        <w:numPr>
          <w:ilvl w:val="0"/>
          <w:numId w:val="4"/>
        </w:numPr>
        <w:tabs>
          <w:tab w:val="left" w:pos="1114"/>
        </w:tabs>
        <w:spacing w:line="264" w:lineRule="auto"/>
        <w:ind w:right="20" w:firstLine="710"/>
        <w:rPr>
          <w:rFonts w:eastAsia="Times New Roman"/>
          <w:sz w:val="24"/>
          <w:szCs w:val="24"/>
        </w:rPr>
      </w:pPr>
      <w:r>
        <w:rPr>
          <w:rFonts w:eastAsia="Times New Roman"/>
          <w:sz w:val="24"/>
          <w:szCs w:val="24"/>
        </w:rPr>
        <w:t>развитие эстетического осознания через освоение художественного и культурного наследия народов Татарстана, России и всего мира.</w:t>
      </w:r>
    </w:p>
    <w:p w:rsidR="009930E7" w:rsidRDefault="009930E7" w:rsidP="009930E7">
      <w:pPr>
        <w:spacing w:line="16" w:lineRule="exact"/>
        <w:rPr>
          <w:rFonts w:eastAsia="Times New Roman"/>
          <w:sz w:val="24"/>
          <w:szCs w:val="24"/>
        </w:rPr>
      </w:pPr>
    </w:p>
    <w:p w:rsidR="009930E7" w:rsidRDefault="009930E7" w:rsidP="009930E7">
      <w:pPr>
        <w:rPr>
          <w:rFonts w:eastAsia="Times New Roman"/>
          <w:sz w:val="24"/>
          <w:szCs w:val="24"/>
        </w:rPr>
      </w:pPr>
      <w:proofErr w:type="spellStart"/>
      <w:r>
        <w:rPr>
          <w:rFonts w:eastAsia="Times New Roman"/>
          <w:b/>
          <w:bCs/>
          <w:sz w:val="24"/>
          <w:szCs w:val="24"/>
        </w:rPr>
        <w:t>Метапредметные</w:t>
      </w:r>
      <w:proofErr w:type="spellEnd"/>
      <w:r>
        <w:rPr>
          <w:rFonts w:eastAsia="Times New Roman"/>
          <w:b/>
          <w:bCs/>
          <w:sz w:val="24"/>
          <w:szCs w:val="24"/>
        </w:rPr>
        <w:t xml:space="preserve"> результаты </w:t>
      </w:r>
      <w:r>
        <w:rPr>
          <w:rFonts w:eastAsia="Times New Roman"/>
          <w:sz w:val="24"/>
          <w:szCs w:val="24"/>
        </w:rPr>
        <w:t xml:space="preserve">изучения татарской литературы в </w:t>
      </w:r>
      <w:proofErr w:type="spellStart"/>
      <w:r>
        <w:rPr>
          <w:rFonts w:eastAsia="Times New Roman"/>
          <w:sz w:val="24"/>
          <w:szCs w:val="24"/>
        </w:rPr>
        <w:t>инокультурной</w:t>
      </w:r>
      <w:proofErr w:type="spellEnd"/>
    </w:p>
    <w:p w:rsidR="009930E7" w:rsidRDefault="009930E7" w:rsidP="009930E7">
      <w:pPr>
        <w:spacing w:line="40" w:lineRule="exact"/>
        <w:rPr>
          <w:rFonts w:eastAsia="Times New Roman"/>
          <w:sz w:val="24"/>
          <w:szCs w:val="24"/>
        </w:rPr>
      </w:pPr>
    </w:p>
    <w:p w:rsidR="009930E7" w:rsidRDefault="009930E7" w:rsidP="009930E7">
      <w:pPr>
        <w:rPr>
          <w:rFonts w:eastAsia="Times New Roman"/>
          <w:sz w:val="24"/>
          <w:szCs w:val="24"/>
        </w:rPr>
      </w:pPr>
      <w:r>
        <w:rPr>
          <w:rFonts w:eastAsia="Times New Roman"/>
          <w:sz w:val="24"/>
          <w:szCs w:val="24"/>
        </w:rPr>
        <w:t>среде:</w:t>
      </w:r>
    </w:p>
    <w:p w:rsidR="009930E7" w:rsidRDefault="009930E7" w:rsidP="009930E7">
      <w:pPr>
        <w:spacing w:line="53" w:lineRule="exact"/>
        <w:rPr>
          <w:rFonts w:eastAsia="Times New Roman"/>
          <w:sz w:val="24"/>
          <w:szCs w:val="24"/>
        </w:rPr>
      </w:pPr>
    </w:p>
    <w:p w:rsidR="009930E7" w:rsidRDefault="009930E7" w:rsidP="009930E7">
      <w:pPr>
        <w:numPr>
          <w:ilvl w:val="0"/>
          <w:numId w:val="4"/>
        </w:numPr>
        <w:tabs>
          <w:tab w:val="left" w:pos="1304"/>
        </w:tabs>
        <w:spacing w:line="264" w:lineRule="auto"/>
        <w:ind w:firstLine="710"/>
        <w:rPr>
          <w:rFonts w:eastAsia="Times New Roman"/>
          <w:sz w:val="24"/>
          <w:szCs w:val="24"/>
        </w:rPr>
      </w:pPr>
      <w:r>
        <w:rPr>
          <w:rFonts w:eastAsia="Times New Roman"/>
          <w:sz w:val="24"/>
          <w:szCs w:val="24"/>
        </w:rPr>
        <w:t>умение самостоятельно определять цели своего обучения, ставить и формулировать для себя новые задачи в учёбе и познавательной деятельности;</w:t>
      </w:r>
    </w:p>
    <w:p w:rsidR="009930E7" w:rsidRDefault="009930E7" w:rsidP="009930E7">
      <w:pPr>
        <w:spacing w:line="28" w:lineRule="exact"/>
        <w:rPr>
          <w:rFonts w:eastAsia="Times New Roman"/>
          <w:sz w:val="24"/>
          <w:szCs w:val="24"/>
        </w:rPr>
      </w:pPr>
    </w:p>
    <w:p w:rsidR="009930E7" w:rsidRDefault="009930E7" w:rsidP="009930E7">
      <w:pPr>
        <w:numPr>
          <w:ilvl w:val="0"/>
          <w:numId w:val="4"/>
        </w:numPr>
        <w:tabs>
          <w:tab w:val="left" w:pos="1169"/>
        </w:tabs>
        <w:spacing w:line="270" w:lineRule="auto"/>
        <w:ind w:firstLine="710"/>
        <w:jc w:val="both"/>
        <w:rPr>
          <w:rFonts w:eastAsia="Times New Roman"/>
          <w:sz w:val="24"/>
          <w:szCs w:val="24"/>
        </w:rPr>
      </w:pPr>
      <w:r>
        <w:rPr>
          <w:rFonts w:eastAsia="Times New Roman"/>
          <w:sz w:val="24"/>
          <w:szCs w:val="24"/>
        </w:rPr>
        <w:t>умение самостоятельно планировать пути достижений целей; соотносить свои действия с планируемыми результатами, осуществлять контроль своей деятельности в процессе достижения результата;</w:t>
      </w:r>
    </w:p>
    <w:p w:rsidR="009930E7" w:rsidRDefault="009930E7" w:rsidP="009930E7">
      <w:pPr>
        <w:spacing w:line="19" w:lineRule="exact"/>
        <w:rPr>
          <w:rFonts w:eastAsia="Times New Roman"/>
          <w:sz w:val="24"/>
          <w:szCs w:val="24"/>
        </w:rPr>
      </w:pPr>
    </w:p>
    <w:p w:rsidR="009930E7" w:rsidRDefault="009930E7" w:rsidP="009930E7">
      <w:pPr>
        <w:numPr>
          <w:ilvl w:val="0"/>
          <w:numId w:val="4"/>
        </w:numPr>
        <w:tabs>
          <w:tab w:val="left" w:pos="1323"/>
        </w:tabs>
        <w:spacing w:line="266" w:lineRule="auto"/>
        <w:ind w:right="20" w:firstLine="710"/>
        <w:rPr>
          <w:rFonts w:eastAsia="Times New Roman"/>
          <w:sz w:val="24"/>
          <w:szCs w:val="24"/>
        </w:rPr>
      </w:pPr>
      <w:r>
        <w:rPr>
          <w:rFonts w:eastAsia="Times New Roman"/>
          <w:sz w:val="24"/>
          <w:szCs w:val="24"/>
        </w:rPr>
        <w:t>владение основами самоконтроля, самооценки, принятия решений и осуществления осознанного выбора в учебной и познавательной деятельности;</w:t>
      </w:r>
    </w:p>
    <w:p w:rsidR="009930E7" w:rsidRDefault="009930E7" w:rsidP="009930E7">
      <w:pPr>
        <w:spacing w:line="24" w:lineRule="exact"/>
        <w:rPr>
          <w:rFonts w:eastAsia="Times New Roman"/>
          <w:sz w:val="24"/>
          <w:szCs w:val="24"/>
        </w:rPr>
      </w:pPr>
    </w:p>
    <w:p w:rsidR="009930E7" w:rsidRDefault="009930E7" w:rsidP="009930E7">
      <w:pPr>
        <w:numPr>
          <w:ilvl w:val="0"/>
          <w:numId w:val="4"/>
        </w:numPr>
        <w:tabs>
          <w:tab w:val="left" w:pos="1181"/>
        </w:tabs>
        <w:spacing w:line="264" w:lineRule="auto"/>
        <w:ind w:firstLine="710"/>
        <w:rPr>
          <w:rFonts w:eastAsia="Times New Roman"/>
          <w:sz w:val="24"/>
          <w:szCs w:val="24"/>
        </w:rPr>
      </w:pPr>
      <w:r>
        <w:rPr>
          <w:rFonts w:eastAsia="Times New Roman"/>
          <w:sz w:val="24"/>
          <w:szCs w:val="24"/>
        </w:rPr>
        <w:t>умение создавать, применять и преобразовывать знаки и символы, модели и схемы для решения учебных и познавательных задач;</w:t>
      </w:r>
    </w:p>
    <w:p w:rsidR="009930E7" w:rsidRDefault="009930E7" w:rsidP="009930E7">
      <w:pPr>
        <w:spacing w:line="26" w:lineRule="exact"/>
        <w:rPr>
          <w:rFonts w:eastAsia="Times New Roman"/>
          <w:sz w:val="24"/>
          <w:szCs w:val="24"/>
        </w:rPr>
      </w:pPr>
    </w:p>
    <w:p w:rsidR="009930E7" w:rsidRDefault="009930E7" w:rsidP="009930E7">
      <w:pPr>
        <w:numPr>
          <w:ilvl w:val="0"/>
          <w:numId w:val="4"/>
        </w:numPr>
        <w:tabs>
          <w:tab w:val="left" w:pos="1251"/>
        </w:tabs>
        <w:spacing w:line="271" w:lineRule="auto"/>
        <w:ind w:firstLine="710"/>
        <w:jc w:val="both"/>
        <w:rPr>
          <w:rFonts w:eastAsia="Times New Roman"/>
          <w:sz w:val="24"/>
          <w:szCs w:val="24"/>
        </w:rPr>
      </w:pPr>
      <w:r>
        <w:rPr>
          <w:rFonts w:eastAsia="Times New Roman"/>
          <w:sz w:val="24"/>
          <w:szCs w:val="24"/>
        </w:rPr>
        <w:t>умение читать и понять суть художественного произведения, осознанно использовать речевые средства в соответствии с задачей коммуникации, для выражения своих чувств, мыслей, потребностей;</w:t>
      </w:r>
    </w:p>
    <w:p w:rsidR="009930E7" w:rsidRDefault="009930E7" w:rsidP="009930E7">
      <w:pPr>
        <w:numPr>
          <w:ilvl w:val="0"/>
          <w:numId w:val="5"/>
        </w:numPr>
        <w:tabs>
          <w:tab w:val="left" w:pos="1241"/>
        </w:tabs>
        <w:spacing w:line="264" w:lineRule="auto"/>
        <w:ind w:firstLine="710"/>
        <w:rPr>
          <w:rFonts w:eastAsia="Times New Roman"/>
          <w:sz w:val="24"/>
          <w:szCs w:val="24"/>
        </w:rPr>
      </w:pPr>
      <w:r>
        <w:rPr>
          <w:rFonts w:eastAsia="Times New Roman"/>
          <w:sz w:val="24"/>
          <w:szCs w:val="24"/>
        </w:rPr>
        <w:t>умение строить связанное речевое высказывание в зависимости от типа коммуникации и ситуации;</w:t>
      </w:r>
    </w:p>
    <w:p w:rsidR="009930E7" w:rsidRDefault="009930E7" w:rsidP="009930E7">
      <w:pPr>
        <w:spacing w:line="26" w:lineRule="exact"/>
        <w:rPr>
          <w:rFonts w:eastAsia="Times New Roman"/>
          <w:sz w:val="24"/>
          <w:szCs w:val="24"/>
        </w:rPr>
      </w:pPr>
    </w:p>
    <w:p w:rsidR="009930E7" w:rsidRDefault="009930E7" w:rsidP="009930E7">
      <w:pPr>
        <w:numPr>
          <w:ilvl w:val="0"/>
          <w:numId w:val="5"/>
        </w:numPr>
        <w:tabs>
          <w:tab w:val="left" w:pos="1328"/>
        </w:tabs>
        <w:spacing w:line="265" w:lineRule="auto"/>
        <w:ind w:firstLine="710"/>
        <w:rPr>
          <w:rFonts w:eastAsia="Times New Roman"/>
          <w:sz w:val="24"/>
          <w:szCs w:val="24"/>
        </w:rPr>
      </w:pPr>
      <w:r>
        <w:rPr>
          <w:rFonts w:eastAsia="Times New Roman"/>
          <w:sz w:val="24"/>
          <w:szCs w:val="24"/>
        </w:rPr>
        <w:t>формирование и развитие компетентности в области использования информационно-коммуникационных технологий.</w:t>
      </w:r>
    </w:p>
    <w:p w:rsidR="009930E7" w:rsidRDefault="009930E7" w:rsidP="009930E7">
      <w:pPr>
        <w:spacing w:line="26" w:lineRule="exact"/>
        <w:rPr>
          <w:rFonts w:eastAsia="Times New Roman"/>
          <w:sz w:val="24"/>
          <w:szCs w:val="24"/>
        </w:rPr>
      </w:pPr>
    </w:p>
    <w:p w:rsidR="009930E7" w:rsidRDefault="009930E7" w:rsidP="009930E7">
      <w:pPr>
        <w:spacing w:line="264" w:lineRule="auto"/>
        <w:ind w:firstLine="708"/>
        <w:rPr>
          <w:rFonts w:eastAsia="Times New Roman"/>
          <w:sz w:val="24"/>
          <w:szCs w:val="24"/>
        </w:rPr>
      </w:pPr>
      <w:r>
        <w:rPr>
          <w:rFonts w:eastAsia="Times New Roman"/>
          <w:b/>
          <w:bCs/>
          <w:sz w:val="24"/>
          <w:szCs w:val="24"/>
        </w:rPr>
        <w:t xml:space="preserve">Предметные результаты </w:t>
      </w:r>
      <w:r>
        <w:rPr>
          <w:rFonts w:eastAsia="Times New Roman"/>
          <w:sz w:val="24"/>
          <w:szCs w:val="24"/>
        </w:rPr>
        <w:t>выпускников на уровне основного общего образования</w:t>
      </w:r>
      <w:r>
        <w:rPr>
          <w:rFonts w:eastAsia="Times New Roman"/>
          <w:b/>
          <w:bCs/>
          <w:sz w:val="24"/>
          <w:szCs w:val="24"/>
        </w:rPr>
        <w:t xml:space="preserve"> </w:t>
      </w:r>
      <w:r>
        <w:rPr>
          <w:rFonts w:eastAsia="Times New Roman"/>
          <w:sz w:val="24"/>
          <w:szCs w:val="24"/>
        </w:rPr>
        <w:t>по татарской литературе выражается в следующем:</w:t>
      </w:r>
    </w:p>
    <w:p w:rsidR="009930E7" w:rsidRDefault="009930E7" w:rsidP="009930E7">
      <w:pPr>
        <w:spacing w:line="26" w:lineRule="exact"/>
        <w:rPr>
          <w:rFonts w:eastAsia="Times New Roman"/>
          <w:sz w:val="24"/>
          <w:szCs w:val="24"/>
        </w:rPr>
      </w:pPr>
    </w:p>
    <w:p w:rsidR="009930E7" w:rsidRDefault="009930E7" w:rsidP="009930E7">
      <w:pPr>
        <w:numPr>
          <w:ilvl w:val="0"/>
          <w:numId w:val="5"/>
        </w:numPr>
        <w:tabs>
          <w:tab w:val="left" w:pos="1157"/>
        </w:tabs>
        <w:spacing w:line="270" w:lineRule="auto"/>
        <w:ind w:firstLine="710"/>
        <w:jc w:val="both"/>
        <w:rPr>
          <w:rFonts w:eastAsia="Times New Roman"/>
          <w:sz w:val="24"/>
          <w:szCs w:val="24"/>
        </w:rPr>
      </w:pPr>
      <w:r>
        <w:rPr>
          <w:rFonts w:eastAsia="Times New Roman"/>
          <w:sz w:val="24"/>
          <w:szCs w:val="24"/>
        </w:rPr>
        <w:t>понимание ключевых проблем изученных произведений татарского фольклора, фольклора народов России и всего мира; татарской классической и современной литературы, литературных взаимосвязей и взаимовлияний;</w:t>
      </w:r>
    </w:p>
    <w:p w:rsidR="009930E7" w:rsidRDefault="009930E7" w:rsidP="009930E7">
      <w:pPr>
        <w:spacing w:line="21" w:lineRule="exact"/>
        <w:rPr>
          <w:rFonts w:eastAsia="Times New Roman"/>
          <w:sz w:val="24"/>
          <w:szCs w:val="24"/>
        </w:rPr>
      </w:pPr>
    </w:p>
    <w:p w:rsidR="009930E7" w:rsidRDefault="009930E7" w:rsidP="009930E7">
      <w:pPr>
        <w:numPr>
          <w:ilvl w:val="0"/>
          <w:numId w:val="5"/>
        </w:numPr>
        <w:tabs>
          <w:tab w:val="left" w:pos="1201"/>
        </w:tabs>
        <w:spacing w:line="270" w:lineRule="auto"/>
        <w:ind w:firstLine="710"/>
        <w:jc w:val="both"/>
        <w:rPr>
          <w:rFonts w:eastAsia="Times New Roman"/>
          <w:sz w:val="24"/>
          <w:szCs w:val="24"/>
        </w:rPr>
      </w:pPr>
      <w:r>
        <w:rPr>
          <w:rFonts w:eastAsia="Times New Roman"/>
          <w:sz w:val="24"/>
          <w:szCs w:val="24"/>
        </w:rPr>
        <w:t>осознанное беглое чтение текстов различных стилей и жанров; проведение смыслового анализа текста; использование различных видов чтения (ознакомительное, просмотровое, поисковое и др.);</w:t>
      </w:r>
    </w:p>
    <w:p w:rsidR="009930E7" w:rsidRDefault="009930E7" w:rsidP="009930E7">
      <w:pPr>
        <w:spacing w:line="18" w:lineRule="exact"/>
        <w:rPr>
          <w:rFonts w:eastAsia="Times New Roman"/>
          <w:sz w:val="24"/>
          <w:szCs w:val="24"/>
        </w:rPr>
      </w:pPr>
    </w:p>
    <w:p w:rsidR="009930E7" w:rsidRDefault="009930E7" w:rsidP="009930E7">
      <w:pPr>
        <w:numPr>
          <w:ilvl w:val="0"/>
          <w:numId w:val="5"/>
        </w:numPr>
        <w:tabs>
          <w:tab w:val="left" w:pos="1189"/>
        </w:tabs>
        <w:spacing w:line="266" w:lineRule="auto"/>
        <w:ind w:firstLine="710"/>
        <w:rPr>
          <w:rFonts w:eastAsia="Times New Roman"/>
          <w:sz w:val="24"/>
          <w:szCs w:val="24"/>
        </w:rPr>
      </w:pPr>
      <w:r>
        <w:rPr>
          <w:rFonts w:eastAsia="Times New Roman"/>
          <w:sz w:val="24"/>
          <w:szCs w:val="24"/>
        </w:rPr>
        <w:t>владение элементарной литературоведческой терминологией при обсуждении художественного произведения;</w:t>
      </w:r>
    </w:p>
    <w:p w:rsidR="009930E7" w:rsidRDefault="009930E7" w:rsidP="009930E7">
      <w:pPr>
        <w:spacing w:line="24" w:lineRule="exact"/>
        <w:rPr>
          <w:rFonts w:eastAsia="Times New Roman"/>
          <w:sz w:val="24"/>
          <w:szCs w:val="24"/>
        </w:rPr>
      </w:pPr>
    </w:p>
    <w:p w:rsidR="009930E7" w:rsidRDefault="009930E7" w:rsidP="009930E7">
      <w:pPr>
        <w:numPr>
          <w:ilvl w:val="0"/>
          <w:numId w:val="5"/>
        </w:numPr>
        <w:tabs>
          <w:tab w:val="left" w:pos="1229"/>
        </w:tabs>
        <w:spacing w:line="270" w:lineRule="auto"/>
        <w:ind w:firstLine="710"/>
        <w:jc w:val="both"/>
        <w:rPr>
          <w:rFonts w:eastAsia="Times New Roman"/>
          <w:sz w:val="24"/>
          <w:szCs w:val="24"/>
        </w:rPr>
      </w:pPr>
      <w:r>
        <w:rPr>
          <w:rFonts w:eastAsia="Times New Roman"/>
          <w:sz w:val="24"/>
          <w:szCs w:val="24"/>
        </w:rPr>
        <w:t>умение пересказать содержание прозаического произведения или отрывка, используя цитаты из текста, отвечать на вопросы по прослушанному или прочитанному тексту;</w:t>
      </w:r>
    </w:p>
    <w:p w:rsidR="009930E7" w:rsidRDefault="009930E7" w:rsidP="009930E7">
      <w:pPr>
        <w:spacing w:line="21" w:lineRule="exact"/>
        <w:rPr>
          <w:rFonts w:eastAsia="Times New Roman"/>
          <w:sz w:val="24"/>
          <w:szCs w:val="24"/>
        </w:rPr>
      </w:pPr>
    </w:p>
    <w:p w:rsidR="009930E7" w:rsidRDefault="009930E7" w:rsidP="009930E7">
      <w:pPr>
        <w:numPr>
          <w:ilvl w:val="0"/>
          <w:numId w:val="5"/>
        </w:numPr>
        <w:tabs>
          <w:tab w:val="left" w:pos="1277"/>
        </w:tabs>
        <w:spacing w:line="270" w:lineRule="auto"/>
        <w:ind w:firstLine="710"/>
        <w:jc w:val="both"/>
        <w:rPr>
          <w:rFonts w:eastAsia="Times New Roman"/>
          <w:sz w:val="24"/>
          <w:szCs w:val="24"/>
        </w:rPr>
      </w:pPr>
      <w:r>
        <w:rPr>
          <w:rFonts w:eastAsia="Times New Roman"/>
          <w:sz w:val="24"/>
          <w:szCs w:val="24"/>
        </w:rPr>
        <w:t>умение устанавливать связи между фольклорными и художественными произведениями разных народов на уровне тематики, проблематики, образов (по принципу сходства и различия);</w:t>
      </w:r>
    </w:p>
    <w:p w:rsidR="009930E7" w:rsidRDefault="009930E7" w:rsidP="009930E7">
      <w:pPr>
        <w:spacing w:line="18" w:lineRule="exact"/>
        <w:rPr>
          <w:rFonts w:eastAsia="Times New Roman"/>
          <w:sz w:val="24"/>
          <w:szCs w:val="24"/>
        </w:rPr>
      </w:pPr>
    </w:p>
    <w:p w:rsidR="009930E7" w:rsidRDefault="009930E7" w:rsidP="009930E7">
      <w:pPr>
        <w:numPr>
          <w:ilvl w:val="0"/>
          <w:numId w:val="5"/>
        </w:numPr>
        <w:tabs>
          <w:tab w:val="left" w:pos="1249"/>
        </w:tabs>
        <w:spacing w:line="272" w:lineRule="auto"/>
        <w:ind w:firstLine="710"/>
        <w:jc w:val="both"/>
        <w:rPr>
          <w:rFonts w:eastAsia="Times New Roman"/>
          <w:sz w:val="24"/>
          <w:szCs w:val="24"/>
        </w:rPr>
      </w:pPr>
      <w:r>
        <w:rPr>
          <w:rFonts w:eastAsia="Times New Roman"/>
          <w:sz w:val="24"/>
          <w:szCs w:val="24"/>
        </w:rPr>
        <w:t>владение навыками сопоставления произведений татарской литературы с произведениями литератур других народов и этносов самостоятельно (или под руководством учителя), определяя линии сопоставления, выбирая аспект для самостоятельного анализа;</w:t>
      </w:r>
    </w:p>
    <w:p w:rsidR="009930E7" w:rsidRDefault="009930E7" w:rsidP="009930E7">
      <w:pPr>
        <w:spacing w:line="18" w:lineRule="exact"/>
        <w:rPr>
          <w:rFonts w:eastAsia="Times New Roman"/>
          <w:sz w:val="24"/>
          <w:szCs w:val="24"/>
        </w:rPr>
      </w:pPr>
    </w:p>
    <w:p w:rsidR="009930E7" w:rsidRPr="00387B01" w:rsidRDefault="009930E7" w:rsidP="009930E7">
      <w:pPr>
        <w:numPr>
          <w:ilvl w:val="0"/>
          <w:numId w:val="5"/>
        </w:numPr>
        <w:tabs>
          <w:tab w:val="left" w:pos="1169"/>
        </w:tabs>
        <w:spacing w:line="272" w:lineRule="auto"/>
        <w:ind w:firstLine="710"/>
        <w:jc w:val="both"/>
        <w:rPr>
          <w:rFonts w:eastAsia="Times New Roman"/>
          <w:sz w:val="24"/>
          <w:szCs w:val="24"/>
        </w:rPr>
      </w:pPr>
      <w:r>
        <w:rPr>
          <w:rFonts w:eastAsia="Times New Roman"/>
          <w:sz w:val="24"/>
          <w:szCs w:val="24"/>
        </w:rPr>
        <w:t>владение монологической и диалогической речью; умение вступать в речевое общение; участвовать в диалоге (понимать точку зрения собеседника, признавать право на иное мнение); создание письменных высказываний, адекватно передающих прослушанную и прочитанную информацию;</w:t>
      </w:r>
    </w:p>
    <w:p w:rsidR="00387B01" w:rsidRDefault="00387B01" w:rsidP="00387B01">
      <w:pPr>
        <w:pStyle w:val="a3"/>
        <w:rPr>
          <w:rFonts w:eastAsia="Times New Roman"/>
          <w:sz w:val="24"/>
          <w:szCs w:val="24"/>
        </w:rPr>
      </w:pPr>
    </w:p>
    <w:p w:rsidR="00387B01" w:rsidRDefault="00387B01" w:rsidP="00387B01">
      <w:pPr>
        <w:tabs>
          <w:tab w:val="left" w:pos="1169"/>
        </w:tabs>
        <w:spacing w:line="272" w:lineRule="auto"/>
        <w:jc w:val="both"/>
        <w:rPr>
          <w:rFonts w:eastAsia="Times New Roman"/>
          <w:sz w:val="24"/>
          <w:szCs w:val="24"/>
          <w:lang w:val="tt-RU"/>
        </w:rPr>
      </w:pPr>
    </w:p>
    <w:p w:rsidR="00387B01" w:rsidRDefault="00387B01" w:rsidP="00387B01">
      <w:pPr>
        <w:tabs>
          <w:tab w:val="left" w:pos="1169"/>
        </w:tabs>
        <w:spacing w:line="272" w:lineRule="auto"/>
        <w:jc w:val="both"/>
        <w:rPr>
          <w:rFonts w:eastAsia="Times New Roman"/>
          <w:sz w:val="24"/>
          <w:szCs w:val="24"/>
        </w:rPr>
      </w:pPr>
    </w:p>
    <w:p w:rsidR="009930E7" w:rsidRDefault="009930E7" w:rsidP="009930E7">
      <w:pPr>
        <w:spacing w:line="18" w:lineRule="exact"/>
        <w:rPr>
          <w:rFonts w:eastAsia="Times New Roman"/>
          <w:sz w:val="24"/>
          <w:szCs w:val="24"/>
          <w:lang w:val="tt-RU"/>
        </w:rPr>
      </w:pPr>
    </w:p>
    <w:p w:rsidR="00387B01" w:rsidRDefault="00387B01" w:rsidP="009930E7">
      <w:pPr>
        <w:spacing w:line="18" w:lineRule="exact"/>
        <w:rPr>
          <w:rFonts w:eastAsia="Times New Roman"/>
          <w:sz w:val="24"/>
          <w:szCs w:val="24"/>
          <w:lang w:val="tt-RU"/>
        </w:rPr>
      </w:pPr>
    </w:p>
    <w:p w:rsidR="00387B01" w:rsidRDefault="00387B01" w:rsidP="009930E7">
      <w:pPr>
        <w:spacing w:line="18" w:lineRule="exact"/>
        <w:rPr>
          <w:rFonts w:eastAsia="Times New Roman"/>
          <w:sz w:val="24"/>
          <w:szCs w:val="24"/>
          <w:lang w:val="tt-RU"/>
        </w:rPr>
      </w:pPr>
    </w:p>
    <w:p w:rsidR="00387B01" w:rsidRPr="00387B01" w:rsidRDefault="00387B01" w:rsidP="009930E7">
      <w:pPr>
        <w:spacing w:line="18" w:lineRule="exact"/>
        <w:rPr>
          <w:rFonts w:eastAsia="Times New Roman"/>
          <w:sz w:val="24"/>
          <w:szCs w:val="24"/>
          <w:lang w:val="tt-RU"/>
        </w:rPr>
      </w:pPr>
    </w:p>
    <w:p w:rsidR="009930E7" w:rsidRDefault="009930E7" w:rsidP="009930E7">
      <w:pPr>
        <w:numPr>
          <w:ilvl w:val="0"/>
          <w:numId w:val="5"/>
        </w:numPr>
        <w:tabs>
          <w:tab w:val="left" w:pos="1136"/>
        </w:tabs>
        <w:spacing w:line="272" w:lineRule="auto"/>
        <w:ind w:firstLine="710"/>
        <w:jc w:val="both"/>
        <w:rPr>
          <w:rFonts w:eastAsia="Times New Roman"/>
          <w:sz w:val="24"/>
          <w:szCs w:val="24"/>
        </w:rPr>
      </w:pPr>
      <w:r>
        <w:rPr>
          <w:rFonts w:eastAsia="Times New Roman"/>
          <w:sz w:val="24"/>
          <w:szCs w:val="24"/>
        </w:rPr>
        <w:lastRenderedPageBreak/>
        <w:t>использование выразительных средств языка в соответствии с коммуникативной задачей, сферой и ситуацией общения; использование для решения познавательных и коммуникативных задач различных источников информации, включая энциклопедии, словари, Интернет-ресурсы и другие базы данных;</w:t>
      </w:r>
    </w:p>
    <w:p w:rsidR="009930E7" w:rsidRDefault="009930E7" w:rsidP="009930E7">
      <w:pPr>
        <w:spacing w:line="18" w:lineRule="exact"/>
        <w:rPr>
          <w:rFonts w:eastAsia="Times New Roman"/>
          <w:sz w:val="24"/>
          <w:szCs w:val="24"/>
        </w:rPr>
      </w:pPr>
    </w:p>
    <w:p w:rsidR="009930E7" w:rsidRDefault="009930E7" w:rsidP="009930E7">
      <w:pPr>
        <w:numPr>
          <w:ilvl w:val="0"/>
          <w:numId w:val="5"/>
        </w:numPr>
        <w:tabs>
          <w:tab w:val="left" w:pos="1114"/>
        </w:tabs>
        <w:spacing w:line="264" w:lineRule="auto"/>
        <w:ind w:right="20" w:firstLine="710"/>
        <w:rPr>
          <w:rFonts w:eastAsia="Times New Roman"/>
          <w:sz w:val="24"/>
          <w:szCs w:val="24"/>
        </w:rPr>
      </w:pPr>
      <w:r>
        <w:rPr>
          <w:rFonts w:eastAsia="Times New Roman"/>
          <w:sz w:val="24"/>
          <w:szCs w:val="24"/>
        </w:rPr>
        <w:t>использование приобретенных знаний и умений за рамками учебного процесса, то есть в практической деятельности и повседневной жизни.</w:t>
      </w:r>
    </w:p>
    <w:p w:rsidR="009930E7" w:rsidRDefault="009930E7" w:rsidP="009930E7">
      <w:pPr>
        <w:spacing w:line="17" w:lineRule="exact"/>
        <w:rPr>
          <w:sz w:val="20"/>
          <w:szCs w:val="20"/>
        </w:rPr>
      </w:pPr>
    </w:p>
    <w:p w:rsidR="009930E7" w:rsidRDefault="00600A78" w:rsidP="009930E7">
      <w:pPr>
        <w:tabs>
          <w:tab w:val="left" w:pos="1320"/>
          <w:tab w:val="left" w:pos="2940"/>
          <w:tab w:val="left" w:pos="4280"/>
          <w:tab w:val="left" w:pos="5900"/>
          <w:tab w:val="left" w:pos="6960"/>
          <w:tab w:val="left" w:pos="8340"/>
        </w:tabs>
        <w:rPr>
          <w:sz w:val="20"/>
          <w:szCs w:val="20"/>
        </w:rPr>
      </w:pPr>
      <w:r>
        <w:rPr>
          <w:rFonts w:eastAsia="Times New Roman"/>
          <w:sz w:val="24"/>
          <w:szCs w:val="24"/>
        </w:rPr>
        <w:t>В</w:t>
      </w:r>
      <w:r>
        <w:rPr>
          <w:rFonts w:eastAsia="Times New Roman"/>
          <w:sz w:val="24"/>
          <w:szCs w:val="24"/>
          <w:lang w:val="tt-RU"/>
        </w:rPr>
        <w:t xml:space="preserve"> </w:t>
      </w:r>
      <w:r w:rsidR="009930E7">
        <w:rPr>
          <w:rFonts w:eastAsia="Times New Roman"/>
          <w:sz w:val="24"/>
          <w:szCs w:val="24"/>
        </w:rPr>
        <w:t>результате</w:t>
      </w:r>
      <w:r w:rsidR="009930E7">
        <w:rPr>
          <w:sz w:val="20"/>
          <w:szCs w:val="20"/>
        </w:rPr>
        <w:tab/>
      </w:r>
      <w:r>
        <w:rPr>
          <w:rFonts w:eastAsia="Times New Roman"/>
          <w:sz w:val="24"/>
          <w:szCs w:val="24"/>
        </w:rPr>
        <w:t>освоении</w:t>
      </w:r>
      <w:r>
        <w:rPr>
          <w:rFonts w:eastAsia="Times New Roman"/>
          <w:sz w:val="24"/>
          <w:szCs w:val="24"/>
          <w:lang w:val="tt-RU"/>
        </w:rPr>
        <w:t xml:space="preserve"> </w:t>
      </w:r>
      <w:r w:rsidR="009930E7">
        <w:rPr>
          <w:rFonts w:eastAsia="Times New Roman"/>
          <w:sz w:val="24"/>
          <w:szCs w:val="24"/>
        </w:rPr>
        <w:t>предмета</w:t>
      </w:r>
      <w:r>
        <w:rPr>
          <w:sz w:val="20"/>
          <w:szCs w:val="20"/>
          <w:lang w:val="tt-RU"/>
        </w:rPr>
        <w:t xml:space="preserve"> </w:t>
      </w:r>
      <w:r w:rsidR="009930E7">
        <w:rPr>
          <w:rFonts w:eastAsia="Times New Roman"/>
          <w:sz w:val="24"/>
          <w:szCs w:val="24"/>
        </w:rPr>
        <w:t>«Родная</w:t>
      </w:r>
      <w:r w:rsidR="009930E7">
        <w:rPr>
          <w:rFonts w:eastAsia="Times New Roman"/>
          <w:sz w:val="24"/>
          <w:szCs w:val="24"/>
        </w:rPr>
        <w:tab/>
        <w:t>(татарская)</w:t>
      </w:r>
      <w:r>
        <w:rPr>
          <w:sz w:val="20"/>
          <w:szCs w:val="20"/>
          <w:lang w:val="tt-RU"/>
        </w:rPr>
        <w:t xml:space="preserve"> </w:t>
      </w:r>
      <w:r w:rsidR="009930E7">
        <w:rPr>
          <w:rFonts w:eastAsia="Times New Roman"/>
          <w:sz w:val="24"/>
          <w:szCs w:val="24"/>
        </w:rPr>
        <w:t>литература»</w:t>
      </w:r>
    </w:p>
    <w:p w:rsidR="009930E7" w:rsidRDefault="009930E7" w:rsidP="009930E7">
      <w:pPr>
        <w:spacing w:line="41" w:lineRule="exact"/>
        <w:rPr>
          <w:sz w:val="20"/>
          <w:szCs w:val="20"/>
        </w:rPr>
      </w:pPr>
    </w:p>
    <w:p w:rsidR="009930E7" w:rsidRDefault="009930E7" w:rsidP="00600A78">
      <w:pPr>
        <w:jc w:val="center"/>
        <w:rPr>
          <w:sz w:val="20"/>
          <w:szCs w:val="20"/>
        </w:rPr>
      </w:pPr>
      <w:r>
        <w:rPr>
          <w:rFonts w:eastAsia="Times New Roman"/>
          <w:b/>
          <w:bCs/>
          <w:sz w:val="24"/>
          <w:szCs w:val="24"/>
        </w:rPr>
        <w:t>учащиеся научатся знать</w:t>
      </w:r>
      <w:r>
        <w:rPr>
          <w:rFonts w:eastAsia="Times New Roman"/>
          <w:sz w:val="24"/>
          <w:szCs w:val="24"/>
        </w:rPr>
        <w:t>:</w:t>
      </w:r>
    </w:p>
    <w:p w:rsidR="009930E7" w:rsidRDefault="009930E7" w:rsidP="009930E7">
      <w:pPr>
        <w:spacing w:line="31" w:lineRule="exact"/>
        <w:rPr>
          <w:sz w:val="20"/>
          <w:szCs w:val="20"/>
        </w:rPr>
      </w:pPr>
    </w:p>
    <w:p w:rsidR="009930E7" w:rsidRDefault="00600A78" w:rsidP="009930E7">
      <w:pPr>
        <w:numPr>
          <w:ilvl w:val="0"/>
          <w:numId w:val="6"/>
        </w:numPr>
        <w:tabs>
          <w:tab w:val="left" w:pos="1400"/>
        </w:tabs>
        <w:ind w:hanging="286"/>
        <w:rPr>
          <w:rFonts w:eastAsia="Times New Roman"/>
          <w:sz w:val="28"/>
          <w:szCs w:val="28"/>
        </w:rPr>
      </w:pPr>
      <w:r>
        <w:rPr>
          <w:rFonts w:eastAsia="Times New Roman"/>
          <w:sz w:val="24"/>
          <w:szCs w:val="24"/>
        </w:rPr>
        <w:t xml:space="preserve">самых известных писателей </w:t>
      </w:r>
      <w:proofErr w:type="spellStart"/>
      <w:proofErr w:type="gramStart"/>
      <w:r>
        <w:rPr>
          <w:rFonts w:eastAsia="Times New Roman"/>
          <w:sz w:val="24"/>
          <w:szCs w:val="24"/>
        </w:rPr>
        <w:t>татарк</w:t>
      </w:r>
      <w:proofErr w:type="spellEnd"/>
      <w:r>
        <w:rPr>
          <w:rFonts w:eastAsia="Times New Roman"/>
          <w:sz w:val="24"/>
          <w:szCs w:val="24"/>
          <w:lang w:val="tt-RU"/>
        </w:rPr>
        <w:t>о</w:t>
      </w:r>
      <w:r w:rsidR="009930E7">
        <w:rPr>
          <w:rFonts w:eastAsia="Times New Roman"/>
          <w:sz w:val="24"/>
          <w:szCs w:val="24"/>
        </w:rPr>
        <w:t xml:space="preserve"> й</w:t>
      </w:r>
      <w:proofErr w:type="gramEnd"/>
      <w:r w:rsidR="009930E7">
        <w:rPr>
          <w:rFonts w:eastAsia="Times New Roman"/>
          <w:sz w:val="24"/>
          <w:szCs w:val="24"/>
        </w:rPr>
        <w:t xml:space="preserve">  литературы и их произведения;</w:t>
      </w:r>
    </w:p>
    <w:p w:rsidR="009930E7" w:rsidRDefault="009930E7" w:rsidP="009930E7">
      <w:pPr>
        <w:spacing w:line="33" w:lineRule="exact"/>
        <w:rPr>
          <w:rFonts w:eastAsia="Times New Roman"/>
          <w:sz w:val="28"/>
          <w:szCs w:val="28"/>
        </w:rPr>
      </w:pPr>
    </w:p>
    <w:p w:rsidR="009930E7" w:rsidRDefault="009930E7" w:rsidP="009930E7">
      <w:pPr>
        <w:numPr>
          <w:ilvl w:val="0"/>
          <w:numId w:val="6"/>
        </w:numPr>
        <w:tabs>
          <w:tab w:val="left" w:pos="1400"/>
        </w:tabs>
        <w:ind w:hanging="286"/>
        <w:rPr>
          <w:rFonts w:eastAsia="Times New Roman"/>
          <w:sz w:val="28"/>
          <w:szCs w:val="28"/>
        </w:rPr>
      </w:pPr>
      <w:r>
        <w:rPr>
          <w:rFonts w:eastAsia="Times New Roman"/>
          <w:sz w:val="24"/>
          <w:szCs w:val="24"/>
        </w:rPr>
        <w:t>периодизацию  татарской литературы;</w:t>
      </w:r>
    </w:p>
    <w:p w:rsidR="009930E7" w:rsidRDefault="009930E7" w:rsidP="009930E7">
      <w:pPr>
        <w:spacing w:line="33" w:lineRule="exact"/>
        <w:rPr>
          <w:rFonts w:eastAsia="Times New Roman"/>
          <w:sz w:val="28"/>
          <w:szCs w:val="28"/>
        </w:rPr>
      </w:pPr>
    </w:p>
    <w:p w:rsidR="009930E7" w:rsidRDefault="009930E7" w:rsidP="009930E7">
      <w:pPr>
        <w:numPr>
          <w:ilvl w:val="0"/>
          <w:numId w:val="6"/>
        </w:numPr>
        <w:tabs>
          <w:tab w:val="left" w:pos="1400"/>
        </w:tabs>
        <w:ind w:hanging="286"/>
        <w:rPr>
          <w:rFonts w:eastAsia="Times New Roman"/>
          <w:sz w:val="28"/>
          <w:szCs w:val="28"/>
        </w:rPr>
      </w:pPr>
      <w:r>
        <w:rPr>
          <w:rFonts w:eastAsia="Times New Roman"/>
          <w:sz w:val="24"/>
          <w:szCs w:val="24"/>
        </w:rPr>
        <w:t>понимание образной природы искусства  слова;</w:t>
      </w:r>
    </w:p>
    <w:p w:rsidR="009930E7" w:rsidRDefault="009930E7" w:rsidP="009930E7">
      <w:pPr>
        <w:spacing w:line="91" w:lineRule="exact"/>
        <w:rPr>
          <w:rFonts w:eastAsia="Times New Roman"/>
          <w:sz w:val="28"/>
          <w:szCs w:val="28"/>
        </w:rPr>
      </w:pPr>
    </w:p>
    <w:p w:rsidR="009930E7" w:rsidRDefault="009930E7" w:rsidP="00600A78">
      <w:pPr>
        <w:tabs>
          <w:tab w:val="left" w:pos="1393"/>
        </w:tabs>
        <w:spacing w:line="233" w:lineRule="auto"/>
        <w:rPr>
          <w:rFonts w:eastAsia="Times New Roman"/>
          <w:sz w:val="28"/>
          <w:szCs w:val="28"/>
        </w:rPr>
      </w:pPr>
      <w:r>
        <w:rPr>
          <w:rFonts w:eastAsia="Times New Roman"/>
          <w:sz w:val="24"/>
          <w:szCs w:val="24"/>
        </w:rPr>
        <w:t>основные закономерности литературно-исторического процесса и основные качества литературных направлений и явлений;</w:t>
      </w:r>
    </w:p>
    <w:p w:rsidR="009930E7" w:rsidRDefault="009930E7" w:rsidP="009930E7">
      <w:pPr>
        <w:spacing w:line="33" w:lineRule="exact"/>
        <w:rPr>
          <w:rFonts w:eastAsia="Times New Roman"/>
          <w:sz w:val="28"/>
          <w:szCs w:val="28"/>
        </w:rPr>
      </w:pPr>
    </w:p>
    <w:p w:rsidR="009930E7" w:rsidRDefault="009930E7" w:rsidP="009930E7">
      <w:pPr>
        <w:numPr>
          <w:ilvl w:val="0"/>
          <w:numId w:val="6"/>
        </w:numPr>
        <w:tabs>
          <w:tab w:val="left" w:pos="1400"/>
        </w:tabs>
        <w:ind w:hanging="286"/>
        <w:rPr>
          <w:rFonts w:eastAsia="Times New Roman"/>
          <w:sz w:val="28"/>
          <w:szCs w:val="28"/>
        </w:rPr>
      </w:pPr>
      <w:r>
        <w:rPr>
          <w:rFonts w:eastAsia="Times New Roman"/>
          <w:sz w:val="24"/>
          <w:szCs w:val="24"/>
        </w:rPr>
        <w:t>основные теоретико-литературные понятия.</w:t>
      </w:r>
    </w:p>
    <w:p w:rsidR="009930E7" w:rsidRDefault="009930E7" w:rsidP="009930E7">
      <w:pPr>
        <w:spacing w:line="46" w:lineRule="exact"/>
        <w:rPr>
          <w:sz w:val="20"/>
          <w:szCs w:val="20"/>
        </w:rPr>
      </w:pPr>
    </w:p>
    <w:p w:rsidR="009930E7" w:rsidRDefault="009930E7" w:rsidP="009930E7">
      <w:pPr>
        <w:rPr>
          <w:sz w:val="20"/>
          <w:szCs w:val="20"/>
        </w:rPr>
      </w:pPr>
      <w:r>
        <w:rPr>
          <w:rFonts w:eastAsia="Times New Roman"/>
          <w:b/>
          <w:bCs/>
          <w:sz w:val="24"/>
          <w:szCs w:val="24"/>
        </w:rPr>
        <w:t>Получат возможность научиться:</w:t>
      </w:r>
    </w:p>
    <w:p w:rsidR="009930E7" w:rsidRDefault="009930E7" w:rsidP="009930E7">
      <w:pPr>
        <w:spacing w:line="38" w:lineRule="exact"/>
        <w:rPr>
          <w:sz w:val="20"/>
          <w:szCs w:val="20"/>
        </w:rPr>
      </w:pPr>
    </w:p>
    <w:p w:rsidR="00600A78" w:rsidRDefault="00600A78" w:rsidP="00600A78">
      <w:pPr>
        <w:tabs>
          <w:tab w:val="left" w:pos="1380"/>
          <w:tab w:val="left" w:pos="3400"/>
          <w:tab w:val="left" w:pos="5060"/>
          <w:tab w:val="left" w:pos="6260"/>
          <w:tab w:val="left" w:pos="7940"/>
          <w:tab w:val="left" w:pos="9360"/>
        </w:tabs>
        <w:ind w:left="1120"/>
        <w:rPr>
          <w:sz w:val="20"/>
          <w:szCs w:val="20"/>
          <w:lang w:val="tt-RU"/>
        </w:rPr>
      </w:pPr>
    </w:p>
    <w:p w:rsidR="004300C9" w:rsidRDefault="004300C9" w:rsidP="004300C9">
      <w:pPr>
        <w:numPr>
          <w:ilvl w:val="0"/>
          <w:numId w:val="7"/>
        </w:numPr>
        <w:tabs>
          <w:tab w:val="left" w:pos="1400"/>
        </w:tabs>
        <w:ind w:hanging="286"/>
        <w:rPr>
          <w:rFonts w:eastAsia="Times New Roman"/>
          <w:sz w:val="24"/>
          <w:szCs w:val="24"/>
        </w:rPr>
      </w:pPr>
      <w:r>
        <w:rPr>
          <w:rFonts w:eastAsia="Times New Roman"/>
          <w:sz w:val="24"/>
          <w:szCs w:val="24"/>
        </w:rPr>
        <w:t>понять суть и пересказать содержание литературного произведения;</w:t>
      </w:r>
    </w:p>
    <w:p w:rsidR="004300C9" w:rsidRDefault="004300C9" w:rsidP="004300C9">
      <w:pPr>
        <w:spacing w:line="53" w:lineRule="exact"/>
        <w:rPr>
          <w:rFonts w:eastAsia="Times New Roman"/>
          <w:sz w:val="24"/>
          <w:szCs w:val="24"/>
        </w:rPr>
      </w:pPr>
    </w:p>
    <w:p w:rsidR="004300C9" w:rsidRDefault="004300C9" w:rsidP="004300C9">
      <w:pPr>
        <w:tabs>
          <w:tab w:val="left" w:pos="1393"/>
        </w:tabs>
        <w:spacing w:line="264" w:lineRule="auto"/>
        <w:rPr>
          <w:rFonts w:eastAsia="Times New Roman"/>
          <w:sz w:val="24"/>
          <w:szCs w:val="24"/>
        </w:rPr>
      </w:pPr>
      <w:r>
        <w:rPr>
          <w:rFonts w:eastAsia="Times New Roman"/>
          <w:sz w:val="24"/>
          <w:szCs w:val="24"/>
        </w:rPr>
        <w:t>анализировать литературное произведение, используя сведения по истории и теории литературы;</w:t>
      </w:r>
    </w:p>
    <w:p w:rsidR="004300C9" w:rsidRDefault="004300C9" w:rsidP="004300C9">
      <w:pPr>
        <w:spacing w:line="14" w:lineRule="exact"/>
        <w:rPr>
          <w:sz w:val="20"/>
          <w:szCs w:val="20"/>
        </w:rPr>
      </w:pPr>
    </w:p>
    <w:p w:rsidR="004300C9" w:rsidRPr="004300C9" w:rsidRDefault="004300C9" w:rsidP="004300C9">
      <w:pPr>
        <w:tabs>
          <w:tab w:val="left" w:pos="1380"/>
          <w:tab w:val="left" w:pos="3780"/>
          <w:tab w:val="left" w:pos="5200"/>
          <w:tab w:val="left" w:pos="6620"/>
        </w:tabs>
        <w:rPr>
          <w:sz w:val="20"/>
          <w:szCs w:val="20"/>
          <w:lang w:val="tt-RU"/>
        </w:rPr>
      </w:pPr>
      <w:r>
        <w:rPr>
          <w:rFonts w:eastAsia="Times New Roman"/>
          <w:sz w:val="24"/>
          <w:szCs w:val="24"/>
        </w:rPr>
        <w:t>•</w:t>
      </w:r>
      <w:r>
        <w:rPr>
          <w:sz w:val="20"/>
          <w:szCs w:val="20"/>
          <w:lang w:val="tt-RU"/>
        </w:rPr>
        <w:t xml:space="preserve">  </w:t>
      </w:r>
      <w:r>
        <w:rPr>
          <w:rFonts w:eastAsia="Times New Roman"/>
          <w:sz w:val="24"/>
          <w:szCs w:val="24"/>
        </w:rPr>
        <w:t>детально исследовать</w:t>
      </w:r>
      <w:r>
        <w:rPr>
          <w:rFonts w:eastAsia="Times New Roman"/>
          <w:sz w:val="24"/>
          <w:szCs w:val="24"/>
          <w:lang w:val="tt-RU"/>
        </w:rPr>
        <w:t xml:space="preserve"> </w:t>
      </w:r>
      <w:r>
        <w:rPr>
          <w:rFonts w:eastAsia="Times New Roman"/>
          <w:sz w:val="24"/>
          <w:szCs w:val="24"/>
        </w:rPr>
        <w:t>отдельные</w:t>
      </w:r>
      <w:r>
        <w:rPr>
          <w:sz w:val="20"/>
          <w:szCs w:val="20"/>
          <w:lang w:val="tt-RU"/>
        </w:rPr>
        <w:t xml:space="preserve"> </w:t>
      </w:r>
      <w:r>
        <w:rPr>
          <w:rFonts w:eastAsia="Times New Roman"/>
          <w:sz w:val="24"/>
          <w:szCs w:val="24"/>
        </w:rPr>
        <w:t>стороны</w:t>
      </w:r>
      <w:r>
        <w:rPr>
          <w:sz w:val="20"/>
          <w:szCs w:val="20"/>
          <w:lang w:val="tt-RU"/>
        </w:rPr>
        <w:t xml:space="preserve"> </w:t>
      </w:r>
      <w:r>
        <w:rPr>
          <w:rFonts w:eastAsia="Times New Roman"/>
          <w:sz w:val="23"/>
          <w:szCs w:val="23"/>
        </w:rPr>
        <w:t>и элементы художественного</w:t>
      </w:r>
      <w:r>
        <w:rPr>
          <w:sz w:val="20"/>
          <w:szCs w:val="20"/>
          <w:lang w:val="tt-RU"/>
        </w:rPr>
        <w:t xml:space="preserve"> </w:t>
      </w:r>
      <w:r>
        <w:rPr>
          <w:rFonts w:eastAsia="Times New Roman"/>
          <w:sz w:val="24"/>
          <w:szCs w:val="24"/>
        </w:rPr>
        <w:t>произведения</w:t>
      </w:r>
      <w:r>
        <w:rPr>
          <w:rFonts w:eastAsia="Times New Roman"/>
          <w:sz w:val="24"/>
          <w:szCs w:val="24"/>
          <w:lang w:val="tt-RU"/>
        </w:rPr>
        <w:t>;</w:t>
      </w:r>
    </w:p>
    <w:p w:rsidR="004300C9" w:rsidRDefault="004300C9" w:rsidP="004300C9">
      <w:pPr>
        <w:tabs>
          <w:tab w:val="left" w:pos="1393"/>
        </w:tabs>
        <w:spacing w:line="270" w:lineRule="auto"/>
        <w:jc w:val="both"/>
        <w:rPr>
          <w:rFonts w:eastAsia="Times New Roman"/>
          <w:sz w:val="24"/>
          <w:szCs w:val="24"/>
        </w:rPr>
      </w:pPr>
      <w:r>
        <w:rPr>
          <w:rFonts w:eastAsia="Times New Roman"/>
          <w:sz w:val="24"/>
          <w:szCs w:val="24"/>
        </w:rPr>
        <w:t>определять принадлежность художественного произведения к одному из литературных родов и жанров, к тому или иному литературному периоду, находить черты, присущие литературе этого периода;</w:t>
      </w:r>
    </w:p>
    <w:p w:rsidR="004300C9" w:rsidRDefault="004300C9" w:rsidP="004300C9">
      <w:pPr>
        <w:spacing w:line="6" w:lineRule="exact"/>
        <w:rPr>
          <w:rFonts w:eastAsia="Times New Roman"/>
          <w:sz w:val="24"/>
          <w:szCs w:val="24"/>
        </w:rPr>
      </w:pPr>
    </w:p>
    <w:p w:rsidR="004300C9" w:rsidRDefault="004300C9" w:rsidP="004300C9">
      <w:pPr>
        <w:tabs>
          <w:tab w:val="left" w:pos="1400"/>
        </w:tabs>
        <w:rPr>
          <w:rFonts w:eastAsia="Times New Roman"/>
          <w:sz w:val="24"/>
          <w:szCs w:val="24"/>
        </w:rPr>
      </w:pPr>
      <w:r>
        <w:rPr>
          <w:rFonts w:eastAsia="Times New Roman"/>
          <w:sz w:val="24"/>
          <w:szCs w:val="24"/>
        </w:rPr>
        <w:t>аргументированно выражать личное отношение к  тексту;</w:t>
      </w:r>
    </w:p>
    <w:p w:rsidR="004300C9" w:rsidRDefault="004300C9" w:rsidP="004300C9">
      <w:pPr>
        <w:spacing w:line="43" w:lineRule="exact"/>
        <w:rPr>
          <w:sz w:val="20"/>
          <w:szCs w:val="20"/>
        </w:rPr>
      </w:pPr>
    </w:p>
    <w:p w:rsidR="004300C9" w:rsidRDefault="004300C9" w:rsidP="004300C9">
      <w:pPr>
        <w:tabs>
          <w:tab w:val="left" w:pos="1380"/>
          <w:tab w:val="left" w:pos="3400"/>
          <w:tab w:val="left" w:pos="5060"/>
          <w:tab w:val="left" w:pos="6260"/>
          <w:tab w:val="left" w:pos="7940"/>
          <w:tab w:val="left" w:pos="9360"/>
        </w:tabs>
        <w:rPr>
          <w:sz w:val="20"/>
          <w:szCs w:val="20"/>
        </w:rPr>
      </w:pPr>
      <w:r>
        <w:rPr>
          <w:rFonts w:eastAsia="Times New Roman"/>
          <w:sz w:val="24"/>
          <w:szCs w:val="24"/>
        </w:rPr>
        <w:t>выполнять</w:t>
      </w:r>
      <w:r>
        <w:rPr>
          <w:sz w:val="20"/>
          <w:szCs w:val="20"/>
          <w:lang w:val="tt-RU"/>
        </w:rPr>
        <w:t xml:space="preserve"> </w:t>
      </w:r>
      <w:r>
        <w:rPr>
          <w:rFonts w:eastAsia="Times New Roman"/>
          <w:sz w:val="24"/>
          <w:szCs w:val="24"/>
        </w:rPr>
        <w:t>творческие</w:t>
      </w:r>
      <w:r>
        <w:rPr>
          <w:sz w:val="20"/>
          <w:szCs w:val="20"/>
          <w:lang w:val="tt-RU"/>
        </w:rPr>
        <w:t xml:space="preserve"> </w:t>
      </w:r>
      <w:r>
        <w:rPr>
          <w:rFonts w:eastAsia="Times New Roman"/>
          <w:sz w:val="24"/>
          <w:szCs w:val="24"/>
        </w:rPr>
        <w:t>работы</w:t>
      </w:r>
      <w:r>
        <w:rPr>
          <w:sz w:val="20"/>
          <w:szCs w:val="20"/>
          <w:lang w:val="tt-RU"/>
        </w:rPr>
        <w:t xml:space="preserve"> </w:t>
      </w:r>
      <w:r>
        <w:rPr>
          <w:rFonts w:eastAsia="Times New Roman"/>
          <w:sz w:val="24"/>
          <w:szCs w:val="24"/>
        </w:rPr>
        <w:t>различного</w:t>
      </w:r>
      <w:r>
        <w:rPr>
          <w:sz w:val="20"/>
          <w:szCs w:val="20"/>
          <w:lang w:val="tt-RU"/>
        </w:rPr>
        <w:t xml:space="preserve"> </w:t>
      </w:r>
      <w:r>
        <w:rPr>
          <w:rFonts w:eastAsia="Times New Roman"/>
          <w:sz w:val="24"/>
          <w:szCs w:val="24"/>
        </w:rPr>
        <w:t>характера</w:t>
      </w:r>
      <w:r>
        <w:rPr>
          <w:sz w:val="20"/>
          <w:szCs w:val="20"/>
          <w:lang w:val="tt-RU"/>
        </w:rPr>
        <w:t xml:space="preserve"> </w:t>
      </w:r>
      <w:r>
        <w:rPr>
          <w:rFonts w:eastAsia="Times New Roman"/>
          <w:sz w:val="23"/>
          <w:szCs w:val="23"/>
        </w:rPr>
        <w:t>по</w:t>
      </w:r>
      <w:r>
        <w:rPr>
          <w:sz w:val="20"/>
          <w:szCs w:val="20"/>
          <w:lang w:val="tt-RU"/>
        </w:rPr>
        <w:t xml:space="preserve"> </w:t>
      </w:r>
      <w:r>
        <w:rPr>
          <w:rFonts w:eastAsia="Times New Roman"/>
          <w:sz w:val="24"/>
          <w:szCs w:val="24"/>
        </w:rPr>
        <w:t>изученному произведению</w:t>
      </w:r>
      <w:proofErr w:type="gramStart"/>
      <w:r>
        <w:rPr>
          <w:rFonts w:eastAsia="Times New Roman"/>
          <w:sz w:val="24"/>
          <w:szCs w:val="24"/>
        </w:rPr>
        <w:t>.</w:t>
      </w:r>
      <w:proofErr w:type="gramEnd"/>
      <w:r>
        <w:rPr>
          <w:rFonts w:eastAsia="Times New Roman"/>
          <w:sz w:val="24"/>
          <w:szCs w:val="24"/>
        </w:rPr>
        <w:t xml:space="preserve"> </w:t>
      </w:r>
      <w:proofErr w:type="gramStart"/>
      <w:r>
        <w:rPr>
          <w:rFonts w:eastAsia="Times New Roman"/>
          <w:sz w:val="24"/>
          <w:szCs w:val="24"/>
        </w:rPr>
        <w:t>о</w:t>
      </w:r>
      <w:proofErr w:type="gramEnd"/>
      <w:r>
        <w:rPr>
          <w:rFonts w:eastAsia="Times New Roman"/>
          <w:sz w:val="24"/>
          <w:szCs w:val="24"/>
        </w:rPr>
        <w:t>бщечеловеческих ценностей;</w:t>
      </w:r>
    </w:p>
    <w:p w:rsidR="004300C9" w:rsidRDefault="004300C9" w:rsidP="004300C9">
      <w:pPr>
        <w:spacing w:line="53" w:lineRule="exact"/>
        <w:rPr>
          <w:sz w:val="20"/>
          <w:szCs w:val="20"/>
        </w:rPr>
      </w:pPr>
    </w:p>
    <w:p w:rsidR="004300C9" w:rsidRDefault="004300C9" w:rsidP="004300C9">
      <w:pPr>
        <w:numPr>
          <w:ilvl w:val="0"/>
          <w:numId w:val="8"/>
        </w:numPr>
        <w:tabs>
          <w:tab w:val="left" w:pos="1393"/>
        </w:tabs>
        <w:spacing w:line="270" w:lineRule="auto"/>
        <w:ind w:left="260" w:firstLine="854"/>
        <w:jc w:val="both"/>
        <w:rPr>
          <w:rFonts w:eastAsia="Times New Roman"/>
          <w:sz w:val="24"/>
          <w:szCs w:val="24"/>
        </w:rPr>
      </w:pPr>
      <w:r>
        <w:rPr>
          <w:rFonts w:eastAsia="Times New Roman"/>
          <w:sz w:val="24"/>
          <w:szCs w:val="24"/>
        </w:rPr>
        <w:t>определять принадлежность художественного произведения к одному из литературных родов и жанров, к тому или иному литературному периоду, находить черты, присущие литературе этого периода;</w:t>
      </w:r>
    </w:p>
    <w:p w:rsidR="004300C9" w:rsidRDefault="004300C9" w:rsidP="004300C9">
      <w:pPr>
        <w:spacing w:line="6" w:lineRule="exact"/>
        <w:rPr>
          <w:rFonts w:eastAsia="Times New Roman"/>
          <w:sz w:val="24"/>
          <w:szCs w:val="24"/>
        </w:rPr>
      </w:pPr>
    </w:p>
    <w:p w:rsidR="004300C9" w:rsidRDefault="004300C9" w:rsidP="004300C9">
      <w:pPr>
        <w:numPr>
          <w:ilvl w:val="0"/>
          <w:numId w:val="8"/>
        </w:numPr>
        <w:tabs>
          <w:tab w:val="left" w:pos="1400"/>
        </w:tabs>
        <w:ind w:left="1400" w:hanging="286"/>
        <w:rPr>
          <w:rFonts w:eastAsia="Times New Roman"/>
          <w:sz w:val="24"/>
          <w:szCs w:val="24"/>
        </w:rPr>
      </w:pPr>
      <w:r>
        <w:rPr>
          <w:rFonts w:eastAsia="Times New Roman"/>
          <w:sz w:val="24"/>
          <w:szCs w:val="24"/>
        </w:rPr>
        <w:t>аргументированно выражать личное отношение к  тексту;</w:t>
      </w:r>
    </w:p>
    <w:p w:rsidR="004300C9" w:rsidRDefault="004300C9" w:rsidP="004300C9">
      <w:pPr>
        <w:spacing w:line="43" w:lineRule="exact"/>
        <w:rPr>
          <w:sz w:val="20"/>
          <w:szCs w:val="20"/>
        </w:rPr>
      </w:pPr>
    </w:p>
    <w:p w:rsidR="004300C9" w:rsidRDefault="004300C9" w:rsidP="004300C9">
      <w:pPr>
        <w:tabs>
          <w:tab w:val="left" w:pos="1380"/>
          <w:tab w:val="left" w:pos="3400"/>
          <w:tab w:val="left" w:pos="5060"/>
          <w:tab w:val="left" w:pos="6260"/>
          <w:tab w:val="left" w:pos="7940"/>
          <w:tab w:val="left" w:pos="9360"/>
        </w:tabs>
        <w:ind w:left="1120"/>
        <w:rPr>
          <w:rFonts w:eastAsia="Times New Roman"/>
          <w:sz w:val="24"/>
          <w:szCs w:val="24"/>
          <w:lang w:val="tt-RU"/>
        </w:rPr>
      </w:pPr>
      <w:r>
        <w:rPr>
          <w:rFonts w:eastAsia="Times New Roman"/>
          <w:sz w:val="24"/>
          <w:szCs w:val="24"/>
        </w:rPr>
        <w:t>•</w:t>
      </w:r>
      <w:r>
        <w:rPr>
          <w:sz w:val="20"/>
          <w:szCs w:val="20"/>
        </w:rPr>
        <w:tab/>
      </w:r>
      <w:r>
        <w:rPr>
          <w:rFonts w:eastAsia="Times New Roman"/>
          <w:sz w:val="24"/>
          <w:szCs w:val="24"/>
        </w:rPr>
        <w:t>выполнять</w:t>
      </w:r>
      <w:r>
        <w:rPr>
          <w:sz w:val="20"/>
          <w:szCs w:val="20"/>
          <w:lang w:val="tt-RU"/>
        </w:rPr>
        <w:t xml:space="preserve"> </w:t>
      </w:r>
      <w:r>
        <w:rPr>
          <w:rFonts w:eastAsia="Times New Roman"/>
          <w:sz w:val="24"/>
          <w:szCs w:val="24"/>
        </w:rPr>
        <w:t>творческие</w:t>
      </w:r>
      <w:r>
        <w:rPr>
          <w:sz w:val="20"/>
          <w:szCs w:val="20"/>
          <w:lang w:val="tt-RU"/>
        </w:rPr>
        <w:t xml:space="preserve"> </w:t>
      </w:r>
      <w:r>
        <w:rPr>
          <w:rFonts w:eastAsia="Times New Roman"/>
          <w:sz w:val="24"/>
          <w:szCs w:val="24"/>
        </w:rPr>
        <w:t>работы</w:t>
      </w:r>
      <w:r>
        <w:rPr>
          <w:sz w:val="20"/>
          <w:szCs w:val="20"/>
          <w:lang w:val="tt-RU"/>
        </w:rPr>
        <w:t xml:space="preserve"> </w:t>
      </w:r>
      <w:r>
        <w:rPr>
          <w:rFonts w:eastAsia="Times New Roman"/>
          <w:sz w:val="24"/>
          <w:szCs w:val="24"/>
        </w:rPr>
        <w:t>различного</w:t>
      </w:r>
      <w:r>
        <w:rPr>
          <w:sz w:val="20"/>
          <w:szCs w:val="20"/>
          <w:lang w:val="tt-RU"/>
        </w:rPr>
        <w:t xml:space="preserve"> </w:t>
      </w:r>
      <w:r>
        <w:rPr>
          <w:rFonts w:eastAsia="Times New Roman"/>
          <w:sz w:val="24"/>
          <w:szCs w:val="24"/>
        </w:rPr>
        <w:t>характера</w:t>
      </w:r>
      <w:r>
        <w:rPr>
          <w:sz w:val="20"/>
          <w:szCs w:val="20"/>
          <w:lang w:val="tt-RU"/>
        </w:rPr>
        <w:t xml:space="preserve"> </w:t>
      </w:r>
      <w:r>
        <w:rPr>
          <w:rFonts w:eastAsia="Times New Roman"/>
          <w:sz w:val="23"/>
          <w:szCs w:val="23"/>
        </w:rPr>
        <w:t>по</w:t>
      </w:r>
      <w:r>
        <w:rPr>
          <w:sz w:val="20"/>
          <w:szCs w:val="20"/>
          <w:lang w:val="tt-RU"/>
        </w:rPr>
        <w:t xml:space="preserve"> </w:t>
      </w:r>
      <w:r>
        <w:rPr>
          <w:rFonts w:eastAsia="Times New Roman"/>
          <w:sz w:val="24"/>
          <w:szCs w:val="24"/>
        </w:rPr>
        <w:t>изученному произведению.</w:t>
      </w:r>
    </w:p>
    <w:p w:rsidR="00387B01" w:rsidRDefault="00387B01" w:rsidP="004300C9">
      <w:pPr>
        <w:tabs>
          <w:tab w:val="left" w:pos="1380"/>
          <w:tab w:val="left" w:pos="3400"/>
          <w:tab w:val="left" w:pos="5060"/>
          <w:tab w:val="left" w:pos="6260"/>
          <w:tab w:val="left" w:pos="7940"/>
          <w:tab w:val="left" w:pos="9360"/>
        </w:tabs>
        <w:ind w:left="1120"/>
        <w:rPr>
          <w:rFonts w:eastAsia="Times New Roman"/>
          <w:sz w:val="24"/>
          <w:szCs w:val="24"/>
          <w:lang w:val="tt-RU"/>
        </w:rPr>
      </w:pPr>
    </w:p>
    <w:p w:rsidR="00387B01" w:rsidRDefault="00387B01" w:rsidP="004300C9">
      <w:pPr>
        <w:tabs>
          <w:tab w:val="left" w:pos="1380"/>
          <w:tab w:val="left" w:pos="3400"/>
          <w:tab w:val="left" w:pos="5060"/>
          <w:tab w:val="left" w:pos="6260"/>
          <w:tab w:val="left" w:pos="7940"/>
          <w:tab w:val="left" w:pos="9360"/>
        </w:tabs>
        <w:ind w:left="1120"/>
        <w:rPr>
          <w:rFonts w:eastAsia="Times New Roman"/>
          <w:sz w:val="24"/>
          <w:szCs w:val="24"/>
          <w:lang w:val="tt-RU"/>
        </w:rPr>
      </w:pPr>
    </w:p>
    <w:p w:rsidR="00387B01" w:rsidRDefault="00387B01" w:rsidP="004300C9">
      <w:pPr>
        <w:tabs>
          <w:tab w:val="left" w:pos="1380"/>
          <w:tab w:val="left" w:pos="3400"/>
          <w:tab w:val="left" w:pos="5060"/>
          <w:tab w:val="left" w:pos="6260"/>
          <w:tab w:val="left" w:pos="7940"/>
          <w:tab w:val="left" w:pos="9360"/>
        </w:tabs>
        <w:ind w:left="1120"/>
        <w:rPr>
          <w:rFonts w:eastAsia="Times New Roman"/>
          <w:sz w:val="24"/>
          <w:szCs w:val="24"/>
          <w:lang w:val="tt-RU"/>
        </w:rPr>
      </w:pPr>
    </w:p>
    <w:p w:rsidR="00387B01" w:rsidRDefault="00387B01" w:rsidP="004300C9">
      <w:pPr>
        <w:tabs>
          <w:tab w:val="left" w:pos="1380"/>
          <w:tab w:val="left" w:pos="3400"/>
          <w:tab w:val="left" w:pos="5060"/>
          <w:tab w:val="left" w:pos="6260"/>
          <w:tab w:val="left" w:pos="7940"/>
          <w:tab w:val="left" w:pos="9360"/>
        </w:tabs>
        <w:ind w:left="1120"/>
        <w:rPr>
          <w:rFonts w:eastAsia="Times New Roman"/>
          <w:sz w:val="24"/>
          <w:szCs w:val="24"/>
          <w:lang w:val="tt-RU"/>
        </w:rPr>
      </w:pPr>
    </w:p>
    <w:p w:rsidR="00387B01" w:rsidRDefault="00387B01" w:rsidP="004300C9">
      <w:pPr>
        <w:tabs>
          <w:tab w:val="left" w:pos="1380"/>
          <w:tab w:val="left" w:pos="3400"/>
          <w:tab w:val="left" w:pos="5060"/>
          <w:tab w:val="left" w:pos="6260"/>
          <w:tab w:val="left" w:pos="7940"/>
          <w:tab w:val="left" w:pos="9360"/>
        </w:tabs>
        <w:ind w:left="1120"/>
        <w:rPr>
          <w:rFonts w:eastAsia="Times New Roman"/>
          <w:sz w:val="24"/>
          <w:szCs w:val="24"/>
          <w:lang w:val="tt-RU"/>
        </w:rPr>
      </w:pPr>
    </w:p>
    <w:p w:rsidR="00387B01" w:rsidRDefault="00387B01" w:rsidP="004300C9">
      <w:pPr>
        <w:tabs>
          <w:tab w:val="left" w:pos="1380"/>
          <w:tab w:val="left" w:pos="3400"/>
          <w:tab w:val="left" w:pos="5060"/>
          <w:tab w:val="left" w:pos="6260"/>
          <w:tab w:val="left" w:pos="7940"/>
          <w:tab w:val="left" w:pos="9360"/>
        </w:tabs>
        <w:ind w:left="1120"/>
        <w:rPr>
          <w:rFonts w:eastAsia="Times New Roman"/>
          <w:sz w:val="24"/>
          <w:szCs w:val="24"/>
          <w:lang w:val="tt-RU"/>
        </w:rPr>
      </w:pPr>
    </w:p>
    <w:p w:rsidR="00387B01" w:rsidRDefault="00387B01" w:rsidP="004300C9">
      <w:pPr>
        <w:tabs>
          <w:tab w:val="left" w:pos="1380"/>
          <w:tab w:val="left" w:pos="3400"/>
          <w:tab w:val="left" w:pos="5060"/>
          <w:tab w:val="left" w:pos="6260"/>
          <w:tab w:val="left" w:pos="7940"/>
          <w:tab w:val="left" w:pos="9360"/>
        </w:tabs>
        <w:ind w:left="1120"/>
        <w:rPr>
          <w:rFonts w:eastAsia="Times New Roman"/>
          <w:sz w:val="24"/>
          <w:szCs w:val="24"/>
          <w:lang w:val="tt-RU"/>
        </w:rPr>
      </w:pPr>
    </w:p>
    <w:p w:rsidR="00387B01" w:rsidRPr="00387B01" w:rsidRDefault="00387B01" w:rsidP="004300C9">
      <w:pPr>
        <w:tabs>
          <w:tab w:val="left" w:pos="1380"/>
          <w:tab w:val="left" w:pos="3400"/>
          <w:tab w:val="left" w:pos="5060"/>
          <w:tab w:val="left" w:pos="6260"/>
          <w:tab w:val="left" w:pos="7940"/>
          <w:tab w:val="left" w:pos="9360"/>
        </w:tabs>
        <w:ind w:left="1120"/>
        <w:rPr>
          <w:rFonts w:eastAsia="Times New Roman"/>
          <w:sz w:val="24"/>
          <w:szCs w:val="24"/>
          <w:lang w:val="tt-RU"/>
        </w:rPr>
      </w:pPr>
    </w:p>
    <w:p w:rsidR="00600A78" w:rsidRDefault="00600A78" w:rsidP="004300C9">
      <w:pPr>
        <w:tabs>
          <w:tab w:val="left" w:pos="1380"/>
          <w:tab w:val="left" w:pos="3400"/>
          <w:tab w:val="left" w:pos="5060"/>
          <w:tab w:val="left" w:pos="6260"/>
          <w:tab w:val="left" w:pos="7940"/>
          <w:tab w:val="left" w:pos="9360"/>
        </w:tabs>
        <w:rPr>
          <w:sz w:val="20"/>
          <w:szCs w:val="20"/>
          <w:lang w:val="tt-RU"/>
        </w:rPr>
      </w:pPr>
    </w:p>
    <w:p w:rsidR="00600A78" w:rsidRPr="00FF4D0E" w:rsidRDefault="00600A78" w:rsidP="00FF4D0E">
      <w:pPr>
        <w:ind w:left="660"/>
        <w:jc w:val="center"/>
        <w:rPr>
          <w:sz w:val="20"/>
          <w:szCs w:val="20"/>
          <w:lang w:val="tt-RU"/>
        </w:rPr>
      </w:pPr>
      <w:r>
        <w:rPr>
          <w:rFonts w:eastAsia="Times New Roman"/>
          <w:b/>
          <w:bCs/>
          <w:sz w:val="24"/>
          <w:szCs w:val="24"/>
        </w:rPr>
        <w:lastRenderedPageBreak/>
        <w:t>Основное содержание учебного предмета «Родная (татарская) литература»</w:t>
      </w:r>
    </w:p>
    <w:p w:rsidR="00600A78" w:rsidRDefault="00600A78" w:rsidP="00600A78">
      <w:pPr>
        <w:spacing w:line="250" w:lineRule="exact"/>
        <w:rPr>
          <w:rFonts w:eastAsia="Times New Roman"/>
          <w:b/>
          <w:bCs/>
          <w:sz w:val="24"/>
          <w:szCs w:val="24"/>
        </w:rPr>
      </w:pPr>
    </w:p>
    <w:p w:rsidR="00600A78" w:rsidRDefault="00600A78" w:rsidP="00600A78">
      <w:pPr>
        <w:numPr>
          <w:ilvl w:val="0"/>
          <w:numId w:val="10"/>
        </w:numPr>
        <w:tabs>
          <w:tab w:val="left" w:pos="610"/>
        </w:tabs>
        <w:spacing w:line="274" w:lineRule="auto"/>
        <w:ind w:left="260" w:firstLine="2"/>
        <w:jc w:val="both"/>
        <w:rPr>
          <w:rFonts w:eastAsia="Times New Roman"/>
          <w:sz w:val="24"/>
          <w:szCs w:val="24"/>
        </w:rPr>
      </w:pPr>
      <w:proofErr w:type="spellStart"/>
      <w:r>
        <w:rPr>
          <w:rFonts w:eastAsia="Times New Roman"/>
          <w:b/>
          <w:bCs/>
          <w:sz w:val="24"/>
          <w:szCs w:val="24"/>
        </w:rPr>
        <w:t>Борын-борын</w:t>
      </w:r>
      <w:proofErr w:type="spellEnd"/>
      <w:r>
        <w:rPr>
          <w:rFonts w:eastAsia="Times New Roman"/>
          <w:b/>
          <w:bCs/>
          <w:sz w:val="24"/>
          <w:szCs w:val="24"/>
        </w:rPr>
        <w:t xml:space="preserve"> </w:t>
      </w:r>
      <w:proofErr w:type="spellStart"/>
      <w:r>
        <w:rPr>
          <w:rFonts w:eastAsia="Times New Roman"/>
          <w:b/>
          <w:bCs/>
          <w:sz w:val="24"/>
          <w:szCs w:val="24"/>
        </w:rPr>
        <w:t>заманда</w:t>
      </w:r>
      <w:proofErr w:type="spellEnd"/>
      <w:r>
        <w:rPr>
          <w:rFonts w:eastAsia="Times New Roman"/>
          <w:b/>
          <w:bCs/>
          <w:sz w:val="24"/>
          <w:szCs w:val="24"/>
        </w:rPr>
        <w:t xml:space="preserve">. </w:t>
      </w:r>
      <w:proofErr w:type="spellStart"/>
      <w:r>
        <w:rPr>
          <w:rFonts w:eastAsia="Times New Roman"/>
          <w:b/>
          <w:bCs/>
          <w:sz w:val="24"/>
          <w:szCs w:val="24"/>
        </w:rPr>
        <w:t>Халык</w:t>
      </w:r>
      <w:proofErr w:type="spellEnd"/>
      <w:r>
        <w:rPr>
          <w:rFonts w:eastAsia="Times New Roman"/>
          <w:b/>
          <w:bCs/>
          <w:sz w:val="24"/>
          <w:szCs w:val="24"/>
        </w:rPr>
        <w:t xml:space="preserve"> </w:t>
      </w:r>
      <w:proofErr w:type="spellStart"/>
      <w:r>
        <w:rPr>
          <w:rFonts w:eastAsia="Times New Roman"/>
          <w:b/>
          <w:bCs/>
          <w:sz w:val="24"/>
          <w:szCs w:val="24"/>
        </w:rPr>
        <w:t>авыз</w:t>
      </w:r>
      <w:proofErr w:type="spellEnd"/>
      <w:r>
        <w:rPr>
          <w:rFonts w:eastAsia="Times New Roman"/>
          <w:b/>
          <w:bCs/>
          <w:sz w:val="24"/>
          <w:szCs w:val="24"/>
        </w:rPr>
        <w:t xml:space="preserve"> </w:t>
      </w:r>
      <w:proofErr w:type="spellStart"/>
      <w:r>
        <w:rPr>
          <w:rFonts w:eastAsia="Times New Roman"/>
          <w:b/>
          <w:bCs/>
          <w:sz w:val="24"/>
          <w:szCs w:val="24"/>
        </w:rPr>
        <w:t>иҗаты</w:t>
      </w:r>
      <w:proofErr w:type="spellEnd"/>
      <w:r>
        <w:rPr>
          <w:rFonts w:eastAsia="Times New Roman"/>
          <w:b/>
          <w:bCs/>
          <w:sz w:val="24"/>
          <w:szCs w:val="24"/>
        </w:rPr>
        <w:t xml:space="preserve">: фольклор </w:t>
      </w:r>
      <w:proofErr w:type="spellStart"/>
      <w:r>
        <w:rPr>
          <w:rFonts w:eastAsia="Times New Roman"/>
          <w:b/>
          <w:bCs/>
          <w:sz w:val="24"/>
          <w:szCs w:val="24"/>
        </w:rPr>
        <w:t>жанрлары</w:t>
      </w:r>
      <w:proofErr w:type="spellEnd"/>
      <w:r>
        <w:rPr>
          <w:rFonts w:eastAsia="Times New Roman"/>
          <w:b/>
          <w:bCs/>
          <w:sz w:val="24"/>
          <w:szCs w:val="24"/>
        </w:rPr>
        <w:t xml:space="preserve"> – </w:t>
      </w:r>
      <w:proofErr w:type="spellStart"/>
      <w:r>
        <w:rPr>
          <w:rFonts w:eastAsia="Times New Roman"/>
          <w:b/>
          <w:bCs/>
          <w:sz w:val="24"/>
          <w:szCs w:val="24"/>
        </w:rPr>
        <w:t>халык</w:t>
      </w:r>
      <w:proofErr w:type="spellEnd"/>
      <w:r>
        <w:rPr>
          <w:rFonts w:eastAsia="Times New Roman"/>
          <w:b/>
          <w:bCs/>
          <w:sz w:val="24"/>
          <w:szCs w:val="24"/>
        </w:rPr>
        <w:t xml:space="preserve"> </w:t>
      </w:r>
      <w:proofErr w:type="spellStart"/>
      <w:r>
        <w:rPr>
          <w:rFonts w:eastAsia="Times New Roman"/>
          <w:b/>
          <w:bCs/>
          <w:sz w:val="24"/>
          <w:szCs w:val="24"/>
        </w:rPr>
        <w:t>әкиятләре</w:t>
      </w:r>
      <w:proofErr w:type="spellEnd"/>
      <w:r>
        <w:rPr>
          <w:rFonts w:eastAsia="Times New Roman"/>
          <w:b/>
          <w:bCs/>
          <w:sz w:val="24"/>
          <w:szCs w:val="24"/>
        </w:rPr>
        <w:t xml:space="preserve">. / В давние времена. Устное народное творчество: жанры фольклора – народные сказки. </w:t>
      </w:r>
      <w:r>
        <w:rPr>
          <w:rFonts w:eastAsia="Times New Roman"/>
          <w:sz w:val="24"/>
          <w:szCs w:val="24"/>
        </w:rPr>
        <w:t>Устное народное творчество</w:t>
      </w:r>
      <w:r>
        <w:rPr>
          <w:rFonts w:eastAsia="Times New Roman"/>
          <w:b/>
          <w:bCs/>
          <w:sz w:val="24"/>
          <w:szCs w:val="24"/>
        </w:rPr>
        <w:t xml:space="preserve"> </w:t>
      </w:r>
      <w:r>
        <w:rPr>
          <w:rFonts w:eastAsia="Times New Roman"/>
          <w:sz w:val="24"/>
          <w:szCs w:val="24"/>
        </w:rPr>
        <w:t>–</w:t>
      </w:r>
      <w:r>
        <w:rPr>
          <w:rFonts w:eastAsia="Times New Roman"/>
          <w:b/>
          <w:bCs/>
          <w:sz w:val="24"/>
          <w:szCs w:val="24"/>
        </w:rPr>
        <w:t xml:space="preserve"> </w:t>
      </w:r>
      <w:r>
        <w:rPr>
          <w:rFonts w:eastAsia="Times New Roman"/>
          <w:sz w:val="24"/>
          <w:szCs w:val="24"/>
        </w:rPr>
        <w:t>духовное наследие народов.</w:t>
      </w:r>
      <w:r>
        <w:rPr>
          <w:rFonts w:eastAsia="Times New Roman"/>
          <w:b/>
          <w:bCs/>
          <w:sz w:val="24"/>
          <w:szCs w:val="24"/>
        </w:rPr>
        <w:t xml:space="preserve"> </w:t>
      </w:r>
      <w:r>
        <w:rPr>
          <w:rFonts w:eastAsia="Times New Roman"/>
          <w:sz w:val="24"/>
          <w:szCs w:val="24"/>
        </w:rPr>
        <w:t xml:space="preserve">Изображение в них национального колорита, менталитета народов. Система образов в произведениях устного народного творчества. Поэтические особенности произведений фольклора: сравнения, олицетворения, метафоричность, аллегоричность. Сказки, их виды. Герои сказок. Поэтические особенности народных сказок. Отражение психологии и идеалов народов в сказках. Татарские народные сказки «Ак </w:t>
      </w:r>
      <w:proofErr w:type="spellStart"/>
      <w:r>
        <w:rPr>
          <w:rFonts w:eastAsia="Times New Roman"/>
          <w:sz w:val="24"/>
          <w:szCs w:val="24"/>
        </w:rPr>
        <w:t>бүре</w:t>
      </w:r>
      <w:proofErr w:type="spellEnd"/>
      <w:r>
        <w:rPr>
          <w:rFonts w:eastAsia="Times New Roman"/>
          <w:sz w:val="24"/>
          <w:szCs w:val="24"/>
        </w:rPr>
        <w:t>» / «Белый волк», «Башмак», «</w:t>
      </w:r>
      <w:proofErr w:type="spellStart"/>
      <w:r>
        <w:rPr>
          <w:rFonts w:eastAsia="Times New Roman"/>
          <w:sz w:val="24"/>
          <w:szCs w:val="24"/>
        </w:rPr>
        <w:t>Абзар</w:t>
      </w:r>
      <w:proofErr w:type="spellEnd"/>
      <w:r>
        <w:rPr>
          <w:rFonts w:eastAsia="Times New Roman"/>
          <w:sz w:val="24"/>
          <w:szCs w:val="24"/>
        </w:rPr>
        <w:t xml:space="preserve"> </w:t>
      </w:r>
      <w:proofErr w:type="spellStart"/>
      <w:r>
        <w:rPr>
          <w:rFonts w:eastAsia="Times New Roman"/>
          <w:sz w:val="24"/>
          <w:szCs w:val="24"/>
        </w:rPr>
        <w:t>ясаучы</w:t>
      </w:r>
      <w:proofErr w:type="spellEnd"/>
      <w:r>
        <w:rPr>
          <w:rFonts w:eastAsia="Times New Roman"/>
          <w:sz w:val="24"/>
          <w:szCs w:val="24"/>
        </w:rPr>
        <w:t xml:space="preserve"> </w:t>
      </w:r>
      <w:proofErr w:type="spellStart"/>
      <w:r>
        <w:rPr>
          <w:rFonts w:eastAsia="Times New Roman"/>
          <w:sz w:val="24"/>
          <w:szCs w:val="24"/>
        </w:rPr>
        <w:t>төлке</w:t>
      </w:r>
      <w:proofErr w:type="spellEnd"/>
      <w:r>
        <w:rPr>
          <w:rFonts w:eastAsia="Times New Roman"/>
          <w:sz w:val="24"/>
          <w:szCs w:val="24"/>
        </w:rPr>
        <w:t>» /«Лисица-мастерица», «</w:t>
      </w:r>
      <w:proofErr w:type="spellStart"/>
      <w:r>
        <w:rPr>
          <w:rFonts w:eastAsia="Times New Roman"/>
          <w:sz w:val="24"/>
          <w:szCs w:val="24"/>
        </w:rPr>
        <w:t>Өч</w:t>
      </w:r>
      <w:proofErr w:type="spellEnd"/>
      <w:r>
        <w:rPr>
          <w:rFonts w:eastAsia="Times New Roman"/>
          <w:sz w:val="24"/>
          <w:szCs w:val="24"/>
        </w:rPr>
        <w:t xml:space="preserve"> </w:t>
      </w:r>
      <w:proofErr w:type="spellStart"/>
      <w:r>
        <w:rPr>
          <w:rFonts w:eastAsia="Times New Roman"/>
          <w:sz w:val="24"/>
          <w:szCs w:val="24"/>
        </w:rPr>
        <w:t>кыз</w:t>
      </w:r>
      <w:proofErr w:type="spellEnd"/>
      <w:r>
        <w:rPr>
          <w:rFonts w:eastAsia="Times New Roman"/>
          <w:sz w:val="24"/>
          <w:szCs w:val="24"/>
        </w:rPr>
        <w:t>» /«Три сестры», «</w:t>
      </w:r>
      <w:proofErr w:type="spellStart"/>
      <w:r>
        <w:rPr>
          <w:rFonts w:eastAsia="Times New Roman"/>
          <w:sz w:val="24"/>
          <w:szCs w:val="24"/>
        </w:rPr>
        <w:t>Куркак</w:t>
      </w:r>
      <w:proofErr w:type="spellEnd"/>
      <w:r>
        <w:rPr>
          <w:rFonts w:eastAsia="Times New Roman"/>
          <w:sz w:val="24"/>
          <w:szCs w:val="24"/>
        </w:rPr>
        <w:t xml:space="preserve"> </w:t>
      </w:r>
      <w:proofErr w:type="spellStart"/>
      <w:r>
        <w:rPr>
          <w:rFonts w:eastAsia="Times New Roman"/>
          <w:sz w:val="24"/>
          <w:szCs w:val="24"/>
        </w:rPr>
        <w:t>юлдаш</w:t>
      </w:r>
      <w:proofErr w:type="spellEnd"/>
      <w:r>
        <w:rPr>
          <w:rFonts w:eastAsia="Times New Roman"/>
          <w:sz w:val="24"/>
          <w:szCs w:val="24"/>
        </w:rPr>
        <w:t>» /«Трусливый спутник» и др.</w:t>
      </w:r>
    </w:p>
    <w:p w:rsidR="00600A78" w:rsidRDefault="00600A78" w:rsidP="00600A78">
      <w:pPr>
        <w:spacing w:line="221" w:lineRule="exact"/>
        <w:rPr>
          <w:rFonts w:eastAsia="Times New Roman"/>
          <w:sz w:val="24"/>
          <w:szCs w:val="24"/>
        </w:rPr>
      </w:pPr>
    </w:p>
    <w:p w:rsidR="00600A78" w:rsidRDefault="00600A78" w:rsidP="00600A78">
      <w:pPr>
        <w:numPr>
          <w:ilvl w:val="1"/>
          <w:numId w:val="10"/>
        </w:numPr>
        <w:tabs>
          <w:tab w:val="left" w:pos="665"/>
        </w:tabs>
        <w:spacing w:line="274" w:lineRule="auto"/>
        <w:ind w:left="260" w:firstLine="62"/>
        <w:jc w:val="both"/>
        <w:rPr>
          <w:rFonts w:eastAsia="Times New Roman"/>
          <w:b/>
          <w:bCs/>
          <w:sz w:val="24"/>
          <w:szCs w:val="24"/>
        </w:rPr>
      </w:pPr>
      <w:r>
        <w:rPr>
          <w:rFonts w:eastAsia="Times New Roman"/>
          <w:b/>
          <w:bCs/>
          <w:sz w:val="24"/>
          <w:szCs w:val="24"/>
        </w:rPr>
        <w:t xml:space="preserve">Әдәби әкиятләр. / Литературные сказки. </w:t>
      </w:r>
      <w:r>
        <w:rPr>
          <w:rFonts w:eastAsia="Times New Roman"/>
          <w:sz w:val="24"/>
          <w:szCs w:val="24"/>
        </w:rPr>
        <w:t>Созвучность и различия татарского</w:t>
      </w:r>
      <w:r>
        <w:rPr>
          <w:rFonts w:eastAsia="Times New Roman"/>
          <w:b/>
          <w:bCs/>
          <w:sz w:val="24"/>
          <w:szCs w:val="24"/>
        </w:rPr>
        <w:t xml:space="preserve"> </w:t>
      </w:r>
      <w:r>
        <w:rPr>
          <w:rFonts w:eastAsia="Times New Roman"/>
          <w:sz w:val="24"/>
          <w:szCs w:val="24"/>
        </w:rPr>
        <w:t xml:space="preserve">народного устного творчества и фольклора других народов. Связь татарской литературы с фольклором. Изучение сказки К. </w:t>
      </w:r>
      <w:proofErr w:type="spellStart"/>
      <w:r>
        <w:rPr>
          <w:rFonts w:eastAsia="Times New Roman"/>
          <w:sz w:val="24"/>
          <w:szCs w:val="24"/>
        </w:rPr>
        <w:t>Насыри</w:t>
      </w:r>
      <w:proofErr w:type="spellEnd"/>
      <w:r>
        <w:rPr>
          <w:rFonts w:eastAsia="Times New Roman"/>
          <w:sz w:val="24"/>
          <w:szCs w:val="24"/>
        </w:rPr>
        <w:t xml:space="preserve"> «</w:t>
      </w:r>
      <w:proofErr w:type="spellStart"/>
      <w:r>
        <w:rPr>
          <w:rFonts w:eastAsia="Times New Roman"/>
          <w:sz w:val="24"/>
          <w:szCs w:val="24"/>
        </w:rPr>
        <w:t>Патша</w:t>
      </w:r>
      <w:proofErr w:type="spellEnd"/>
      <w:r>
        <w:rPr>
          <w:rFonts w:eastAsia="Times New Roman"/>
          <w:sz w:val="24"/>
          <w:szCs w:val="24"/>
        </w:rPr>
        <w:t xml:space="preserve"> </w:t>
      </w:r>
      <w:proofErr w:type="spellStart"/>
      <w:r>
        <w:rPr>
          <w:rFonts w:eastAsia="Times New Roman"/>
          <w:sz w:val="24"/>
          <w:szCs w:val="24"/>
        </w:rPr>
        <w:t>белҽн</w:t>
      </w:r>
      <w:proofErr w:type="spellEnd"/>
      <w:r>
        <w:rPr>
          <w:rFonts w:eastAsia="Times New Roman"/>
          <w:sz w:val="24"/>
          <w:szCs w:val="24"/>
        </w:rPr>
        <w:t xml:space="preserve"> карт» / «Падишах и старик». Усвоение термина «литературный герой». </w:t>
      </w:r>
      <w:proofErr w:type="gramStart"/>
      <w:r>
        <w:rPr>
          <w:rFonts w:eastAsia="Times New Roman"/>
          <w:sz w:val="24"/>
          <w:szCs w:val="24"/>
        </w:rPr>
        <w:t xml:space="preserve">Художественный вымысел литературной сказки Г. Тукая «Су </w:t>
      </w:r>
      <w:proofErr w:type="spellStart"/>
      <w:r>
        <w:rPr>
          <w:rFonts w:eastAsia="Times New Roman"/>
          <w:sz w:val="24"/>
          <w:szCs w:val="24"/>
        </w:rPr>
        <w:t>анасы</w:t>
      </w:r>
      <w:proofErr w:type="spellEnd"/>
      <w:r>
        <w:rPr>
          <w:rFonts w:eastAsia="Times New Roman"/>
          <w:sz w:val="24"/>
          <w:szCs w:val="24"/>
        </w:rPr>
        <w:t>» / «Водяная»).</w:t>
      </w:r>
      <w:proofErr w:type="gramEnd"/>
      <w:r>
        <w:rPr>
          <w:rFonts w:eastAsia="Times New Roman"/>
          <w:sz w:val="24"/>
          <w:szCs w:val="24"/>
        </w:rPr>
        <w:t xml:space="preserve"> Картина Б. </w:t>
      </w:r>
      <w:proofErr w:type="spellStart"/>
      <w:r>
        <w:rPr>
          <w:rFonts w:eastAsia="Times New Roman"/>
          <w:sz w:val="24"/>
          <w:szCs w:val="24"/>
        </w:rPr>
        <w:t>Альменова</w:t>
      </w:r>
      <w:proofErr w:type="spellEnd"/>
      <w:r>
        <w:rPr>
          <w:rFonts w:eastAsia="Times New Roman"/>
          <w:sz w:val="24"/>
          <w:szCs w:val="24"/>
        </w:rPr>
        <w:t xml:space="preserve"> «Водяная». Работа над отрывком поэмы-сказки. Связь татарской литературы с фольклором. Фольклорное начало «</w:t>
      </w:r>
      <w:proofErr w:type="spellStart"/>
      <w:r>
        <w:rPr>
          <w:rFonts w:eastAsia="Times New Roman"/>
          <w:sz w:val="24"/>
          <w:szCs w:val="24"/>
        </w:rPr>
        <w:t>Гафият</w:t>
      </w:r>
      <w:proofErr w:type="spellEnd"/>
      <w:r>
        <w:rPr>
          <w:rFonts w:eastAsia="Times New Roman"/>
          <w:sz w:val="24"/>
          <w:szCs w:val="24"/>
        </w:rPr>
        <w:t xml:space="preserve"> </w:t>
      </w:r>
      <w:proofErr w:type="spellStart"/>
      <w:r>
        <w:rPr>
          <w:rFonts w:eastAsia="Times New Roman"/>
          <w:sz w:val="24"/>
          <w:szCs w:val="24"/>
        </w:rPr>
        <w:t>турында</w:t>
      </w:r>
      <w:proofErr w:type="spellEnd"/>
      <w:r>
        <w:rPr>
          <w:rFonts w:eastAsia="Times New Roman"/>
          <w:sz w:val="24"/>
          <w:szCs w:val="24"/>
        </w:rPr>
        <w:t xml:space="preserve"> </w:t>
      </w:r>
      <w:proofErr w:type="spellStart"/>
      <w:r>
        <w:rPr>
          <w:rFonts w:eastAsia="Times New Roman"/>
          <w:sz w:val="24"/>
          <w:szCs w:val="24"/>
        </w:rPr>
        <w:t>әкият</w:t>
      </w:r>
      <w:proofErr w:type="spellEnd"/>
      <w:r>
        <w:rPr>
          <w:rFonts w:eastAsia="Times New Roman"/>
          <w:sz w:val="24"/>
          <w:szCs w:val="24"/>
        </w:rPr>
        <w:t xml:space="preserve">» / «Сказка о </w:t>
      </w:r>
      <w:proofErr w:type="spellStart"/>
      <w:r>
        <w:rPr>
          <w:rFonts w:eastAsia="Times New Roman"/>
          <w:sz w:val="24"/>
          <w:szCs w:val="24"/>
        </w:rPr>
        <w:t>Гафияте</w:t>
      </w:r>
      <w:proofErr w:type="spellEnd"/>
      <w:r>
        <w:rPr>
          <w:rFonts w:eastAsia="Times New Roman"/>
          <w:sz w:val="24"/>
          <w:szCs w:val="24"/>
        </w:rPr>
        <w:t xml:space="preserve">» Т. </w:t>
      </w:r>
      <w:proofErr w:type="spellStart"/>
      <w:r>
        <w:rPr>
          <w:rFonts w:eastAsia="Times New Roman"/>
          <w:sz w:val="24"/>
          <w:szCs w:val="24"/>
        </w:rPr>
        <w:t>Миннуллина</w:t>
      </w:r>
      <w:proofErr w:type="spellEnd"/>
      <w:r>
        <w:rPr>
          <w:rFonts w:eastAsia="Times New Roman"/>
          <w:sz w:val="24"/>
          <w:szCs w:val="24"/>
        </w:rPr>
        <w:t>. Кукольный театр «Әкият».</w:t>
      </w:r>
    </w:p>
    <w:p w:rsidR="00600A78" w:rsidRDefault="00600A78" w:rsidP="00600A78">
      <w:pPr>
        <w:spacing w:line="204" w:lineRule="exact"/>
        <w:rPr>
          <w:sz w:val="20"/>
          <w:szCs w:val="20"/>
        </w:rPr>
      </w:pPr>
    </w:p>
    <w:p w:rsidR="00600A78" w:rsidRDefault="00600A78" w:rsidP="00600A78">
      <w:pPr>
        <w:numPr>
          <w:ilvl w:val="0"/>
          <w:numId w:val="11"/>
        </w:numPr>
        <w:tabs>
          <w:tab w:val="left" w:pos="540"/>
        </w:tabs>
        <w:ind w:left="540" w:hanging="278"/>
        <w:rPr>
          <w:rFonts w:eastAsia="Times New Roman"/>
          <w:b/>
          <w:bCs/>
          <w:sz w:val="24"/>
          <w:szCs w:val="24"/>
        </w:rPr>
      </w:pPr>
      <w:proofErr w:type="spellStart"/>
      <w:r>
        <w:rPr>
          <w:rFonts w:eastAsia="Times New Roman"/>
          <w:b/>
          <w:bCs/>
          <w:sz w:val="24"/>
          <w:szCs w:val="24"/>
        </w:rPr>
        <w:t>Мәгърифәт</w:t>
      </w:r>
      <w:proofErr w:type="spellEnd"/>
      <w:r>
        <w:rPr>
          <w:rFonts w:eastAsia="Times New Roman"/>
          <w:b/>
          <w:bCs/>
          <w:sz w:val="24"/>
          <w:szCs w:val="24"/>
        </w:rPr>
        <w:t xml:space="preserve"> </w:t>
      </w:r>
      <w:proofErr w:type="spellStart"/>
      <w:r>
        <w:rPr>
          <w:rFonts w:eastAsia="Times New Roman"/>
          <w:b/>
          <w:bCs/>
          <w:sz w:val="24"/>
          <w:szCs w:val="24"/>
        </w:rPr>
        <w:t>баскычлары</w:t>
      </w:r>
      <w:proofErr w:type="spellEnd"/>
      <w:r>
        <w:rPr>
          <w:rFonts w:eastAsia="Times New Roman"/>
          <w:b/>
          <w:bCs/>
          <w:sz w:val="24"/>
          <w:szCs w:val="24"/>
        </w:rPr>
        <w:t xml:space="preserve">. / Система образования у татар. </w:t>
      </w:r>
      <w:r>
        <w:rPr>
          <w:rFonts w:eastAsia="Times New Roman"/>
          <w:sz w:val="24"/>
          <w:szCs w:val="24"/>
        </w:rPr>
        <w:t>Медресе</w:t>
      </w:r>
      <w:r>
        <w:rPr>
          <w:rFonts w:eastAsia="Times New Roman"/>
          <w:b/>
          <w:bCs/>
          <w:sz w:val="24"/>
          <w:szCs w:val="24"/>
        </w:rPr>
        <w:t xml:space="preserve"> </w:t>
      </w:r>
      <w:r>
        <w:rPr>
          <w:rFonts w:eastAsia="Times New Roman"/>
          <w:sz w:val="24"/>
          <w:szCs w:val="24"/>
        </w:rPr>
        <w:t>«</w:t>
      </w:r>
      <w:proofErr w:type="spellStart"/>
      <w:r>
        <w:rPr>
          <w:rFonts w:eastAsia="Times New Roman"/>
          <w:sz w:val="24"/>
          <w:szCs w:val="24"/>
        </w:rPr>
        <w:t>Мухаммадия</w:t>
      </w:r>
      <w:proofErr w:type="spellEnd"/>
      <w:r>
        <w:rPr>
          <w:rFonts w:eastAsia="Times New Roman"/>
          <w:sz w:val="24"/>
          <w:szCs w:val="24"/>
        </w:rPr>
        <w:t>»,</w:t>
      </w:r>
    </w:p>
    <w:p w:rsidR="00600A78" w:rsidRDefault="00600A78" w:rsidP="00600A78">
      <w:pPr>
        <w:spacing w:line="55" w:lineRule="exact"/>
        <w:rPr>
          <w:rFonts w:eastAsia="Times New Roman"/>
          <w:b/>
          <w:bCs/>
          <w:sz w:val="24"/>
          <w:szCs w:val="24"/>
        </w:rPr>
      </w:pPr>
    </w:p>
    <w:p w:rsidR="00600A78" w:rsidRDefault="00600A78" w:rsidP="00600A78">
      <w:pPr>
        <w:spacing w:line="273" w:lineRule="auto"/>
        <w:ind w:left="260"/>
        <w:jc w:val="both"/>
        <w:rPr>
          <w:rFonts w:eastAsia="Times New Roman"/>
          <w:b/>
          <w:bCs/>
          <w:sz w:val="24"/>
          <w:szCs w:val="24"/>
        </w:rPr>
      </w:pPr>
      <w:r>
        <w:rPr>
          <w:rFonts w:eastAsia="Times New Roman"/>
          <w:sz w:val="24"/>
          <w:szCs w:val="24"/>
        </w:rPr>
        <w:t xml:space="preserve">Казанская учительская школа, Казанский университет. Ознакомление с художественным произведением «Мҿгаллим» /«Учитель» Г. </w:t>
      </w:r>
      <w:proofErr w:type="spellStart"/>
      <w:r>
        <w:rPr>
          <w:rFonts w:eastAsia="Times New Roman"/>
          <w:sz w:val="24"/>
          <w:szCs w:val="24"/>
        </w:rPr>
        <w:t>Исхаки</w:t>
      </w:r>
      <w:proofErr w:type="spellEnd"/>
      <w:r>
        <w:rPr>
          <w:rFonts w:eastAsia="Times New Roman"/>
          <w:sz w:val="24"/>
          <w:szCs w:val="24"/>
        </w:rPr>
        <w:t xml:space="preserve">. Авторский идеал в произведении. Лирический герой и мечты поэта </w:t>
      </w:r>
      <w:proofErr w:type="spellStart"/>
      <w:r>
        <w:rPr>
          <w:rFonts w:eastAsia="Times New Roman"/>
          <w:sz w:val="24"/>
          <w:szCs w:val="24"/>
        </w:rPr>
        <w:t>Дардеменда</w:t>
      </w:r>
      <w:proofErr w:type="spellEnd"/>
      <w:r>
        <w:rPr>
          <w:rFonts w:eastAsia="Times New Roman"/>
          <w:sz w:val="24"/>
          <w:szCs w:val="24"/>
        </w:rPr>
        <w:t xml:space="preserve"> в стихотворении «Кил, өйрән» /«Иди, научись» Содержание лирического текста, символические образы. Жизнь и творчество </w:t>
      </w:r>
      <w:proofErr w:type="spellStart"/>
      <w:r>
        <w:rPr>
          <w:rFonts w:eastAsia="Times New Roman"/>
          <w:sz w:val="24"/>
          <w:szCs w:val="24"/>
        </w:rPr>
        <w:t>Дардеменда</w:t>
      </w:r>
      <w:proofErr w:type="spellEnd"/>
      <w:r>
        <w:rPr>
          <w:rFonts w:eastAsia="Times New Roman"/>
          <w:sz w:val="24"/>
          <w:szCs w:val="24"/>
        </w:rPr>
        <w:t>.</w:t>
      </w:r>
    </w:p>
    <w:p w:rsidR="00600A78" w:rsidRDefault="00600A78" w:rsidP="00600A78">
      <w:pPr>
        <w:spacing w:line="216" w:lineRule="exact"/>
        <w:rPr>
          <w:rFonts w:eastAsia="Times New Roman"/>
          <w:b/>
          <w:bCs/>
          <w:sz w:val="24"/>
          <w:szCs w:val="24"/>
        </w:rPr>
      </w:pPr>
    </w:p>
    <w:p w:rsidR="00600A78" w:rsidRDefault="00600A78" w:rsidP="00600A78">
      <w:pPr>
        <w:numPr>
          <w:ilvl w:val="0"/>
          <w:numId w:val="11"/>
        </w:numPr>
        <w:tabs>
          <w:tab w:val="left" w:pos="567"/>
        </w:tabs>
        <w:spacing w:line="274" w:lineRule="auto"/>
        <w:ind w:left="260" w:firstLine="2"/>
        <w:jc w:val="both"/>
        <w:rPr>
          <w:rFonts w:eastAsia="Times New Roman"/>
          <w:b/>
          <w:bCs/>
          <w:sz w:val="24"/>
          <w:szCs w:val="24"/>
        </w:rPr>
      </w:pPr>
      <w:proofErr w:type="spellStart"/>
      <w:r>
        <w:rPr>
          <w:rFonts w:eastAsia="Times New Roman"/>
          <w:b/>
          <w:bCs/>
          <w:sz w:val="24"/>
          <w:szCs w:val="24"/>
        </w:rPr>
        <w:t>Балачак</w:t>
      </w:r>
      <w:proofErr w:type="spellEnd"/>
      <w:r>
        <w:rPr>
          <w:rFonts w:eastAsia="Times New Roman"/>
          <w:b/>
          <w:bCs/>
          <w:sz w:val="24"/>
          <w:szCs w:val="24"/>
        </w:rPr>
        <w:t xml:space="preserve">. / Детство. </w:t>
      </w:r>
      <w:r>
        <w:rPr>
          <w:rFonts w:eastAsia="Times New Roman"/>
          <w:sz w:val="24"/>
          <w:szCs w:val="24"/>
        </w:rPr>
        <w:t>Г.</w:t>
      </w:r>
      <w:r>
        <w:rPr>
          <w:rFonts w:eastAsia="Times New Roman"/>
          <w:b/>
          <w:bCs/>
          <w:sz w:val="24"/>
          <w:szCs w:val="24"/>
        </w:rPr>
        <w:t xml:space="preserve"> </w:t>
      </w:r>
      <w:r>
        <w:rPr>
          <w:rFonts w:eastAsia="Times New Roman"/>
          <w:sz w:val="24"/>
          <w:szCs w:val="24"/>
        </w:rPr>
        <w:t>Тукай.</w:t>
      </w:r>
      <w:r>
        <w:rPr>
          <w:rFonts w:eastAsia="Times New Roman"/>
          <w:b/>
          <w:bCs/>
          <w:sz w:val="24"/>
          <w:szCs w:val="24"/>
        </w:rPr>
        <w:t xml:space="preserve"> </w:t>
      </w:r>
      <w:proofErr w:type="gramStart"/>
      <w:r>
        <w:rPr>
          <w:rFonts w:eastAsia="Times New Roman"/>
          <w:sz w:val="24"/>
          <w:szCs w:val="24"/>
        </w:rPr>
        <w:t>Автобиографическая повесть</w:t>
      </w:r>
      <w:r>
        <w:rPr>
          <w:rFonts w:eastAsia="Times New Roman"/>
          <w:b/>
          <w:bCs/>
          <w:sz w:val="24"/>
          <w:szCs w:val="24"/>
        </w:rPr>
        <w:t xml:space="preserve"> </w:t>
      </w:r>
      <w:r>
        <w:rPr>
          <w:rFonts w:eastAsia="Times New Roman"/>
          <w:sz w:val="24"/>
          <w:szCs w:val="24"/>
        </w:rPr>
        <w:t>«</w:t>
      </w:r>
      <w:proofErr w:type="spellStart"/>
      <w:r>
        <w:rPr>
          <w:rFonts w:eastAsia="Times New Roman"/>
          <w:sz w:val="24"/>
          <w:szCs w:val="24"/>
        </w:rPr>
        <w:t>Исемдҽ</w:t>
      </w:r>
      <w:proofErr w:type="spellEnd"/>
      <w:r>
        <w:rPr>
          <w:rFonts w:eastAsia="Times New Roman"/>
          <w:sz w:val="24"/>
          <w:szCs w:val="24"/>
        </w:rPr>
        <w:t xml:space="preserve"> </w:t>
      </w:r>
      <w:proofErr w:type="spellStart"/>
      <w:r>
        <w:rPr>
          <w:rFonts w:eastAsia="Times New Roman"/>
          <w:sz w:val="24"/>
          <w:szCs w:val="24"/>
        </w:rPr>
        <w:t>калганнар</w:t>
      </w:r>
      <w:proofErr w:type="spellEnd"/>
      <w:r>
        <w:rPr>
          <w:rFonts w:eastAsia="Times New Roman"/>
          <w:sz w:val="24"/>
          <w:szCs w:val="24"/>
        </w:rPr>
        <w:t>» /</w:t>
      </w:r>
      <w:r>
        <w:rPr>
          <w:rFonts w:eastAsia="Times New Roman"/>
          <w:b/>
          <w:bCs/>
          <w:sz w:val="24"/>
          <w:szCs w:val="24"/>
        </w:rPr>
        <w:t xml:space="preserve"> </w:t>
      </w:r>
      <w:r>
        <w:rPr>
          <w:rFonts w:eastAsia="Times New Roman"/>
          <w:sz w:val="24"/>
          <w:szCs w:val="24"/>
        </w:rPr>
        <w:t>«Оставшиеся в памяти».</w:t>
      </w:r>
      <w:proofErr w:type="gramEnd"/>
      <w:r>
        <w:rPr>
          <w:rFonts w:eastAsia="Times New Roman"/>
          <w:sz w:val="24"/>
          <w:szCs w:val="24"/>
        </w:rPr>
        <w:t xml:space="preserve"> Анализ образа повествователя: маленький </w:t>
      </w:r>
      <w:proofErr w:type="spellStart"/>
      <w:r>
        <w:rPr>
          <w:rFonts w:eastAsia="Times New Roman"/>
          <w:sz w:val="24"/>
          <w:szCs w:val="24"/>
        </w:rPr>
        <w:t>Апуш</w:t>
      </w:r>
      <w:proofErr w:type="spellEnd"/>
      <w:r>
        <w:rPr>
          <w:rFonts w:eastAsia="Times New Roman"/>
          <w:sz w:val="24"/>
          <w:szCs w:val="24"/>
        </w:rPr>
        <w:t xml:space="preserve"> и поэт </w:t>
      </w:r>
      <w:proofErr w:type="spellStart"/>
      <w:r>
        <w:rPr>
          <w:rFonts w:eastAsia="Times New Roman"/>
          <w:sz w:val="24"/>
          <w:szCs w:val="24"/>
        </w:rPr>
        <w:t>Габдулла</w:t>
      </w:r>
      <w:proofErr w:type="spellEnd"/>
      <w:r>
        <w:rPr>
          <w:rFonts w:eastAsia="Times New Roman"/>
          <w:sz w:val="24"/>
          <w:szCs w:val="24"/>
        </w:rPr>
        <w:t>. Содержание произведения. Отражение образа</w:t>
      </w:r>
      <w:proofErr w:type="gramStart"/>
      <w:r>
        <w:rPr>
          <w:rFonts w:eastAsia="Times New Roman"/>
          <w:sz w:val="24"/>
          <w:szCs w:val="24"/>
        </w:rPr>
        <w:t xml:space="preserve"> Т</w:t>
      </w:r>
      <w:proofErr w:type="gramEnd"/>
      <w:r>
        <w:rPr>
          <w:rFonts w:eastAsia="Times New Roman"/>
          <w:sz w:val="24"/>
          <w:szCs w:val="24"/>
        </w:rPr>
        <w:t>укая в изобразительном искусстве и литературе. Ознакомление с картиной Х. Казакова «</w:t>
      </w:r>
      <w:proofErr w:type="spellStart"/>
      <w:r>
        <w:rPr>
          <w:rFonts w:eastAsia="Times New Roman"/>
          <w:sz w:val="24"/>
          <w:szCs w:val="24"/>
        </w:rPr>
        <w:t>Кечкенә</w:t>
      </w:r>
      <w:proofErr w:type="spellEnd"/>
      <w:r>
        <w:rPr>
          <w:rFonts w:eastAsia="Times New Roman"/>
          <w:sz w:val="24"/>
          <w:szCs w:val="24"/>
        </w:rPr>
        <w:t xml:space="preserve"> </w:t>
      </w:r>
      <w:proofErr w:type="spellStart"/>
      <w:r>
        <w:rPr>
          <w:rFonts w:eastAsia="Times New Roman"/>
          <w:sz w:val="24"/>
          <w:szCs w:val="24"/>
        </w:rPr>
        <w:t>Апуш</w:t>
      </w:r>
      <w:proofErr w:type="spellEnd"/>
      <w:r>
        <w:rPr>
          <w:rFonts w:eastAsia="Times New Roman"/>
          <w:sz w:val="24"/>
          <w:szCs w:val="24"/>
        </w:rPr>
        <w:t xml:space="preserve">» / «Маленький </w:t>
      </w:r>
      <w:proofErr w:type="spellStart"/>
      <w:r>
        <w:rPr>
          <w:rFonts w:eastAsia="Times New Roman"/>
          <w:sz w:val="24"/>
          <w:szCs w:val="24"/>
        </w:rPr>
        <w:t>Апуш</w:t>
      </w:r>
      <w:proofErr w:type="spellEnd"/>
      <w:r>
        <w:rPr>
          <w:rFonts w:eastAsia="Times New Roman"/>
          <w:sz w:val="24"/>
          <w:szCs w:val="24"/>
        </w:rPr>
        <w:t xml:space="preserve">», рассказом Р. </w:t>
      </w:r>
      <w:proofErr w:type="spellStart"/>
      <w:r>
        <w:rPr>
          <w:rFonts w:eastAsia="Times New Roman"/>
          <w:sz w:val="24"/>
          <w:szCs w:val="24"/>
        </w:rPr>
        <w:t>Батуллы</w:t>
      </w:r>
      <w:proofErr w:type="spellEnd"/>
      <w:r>
        <w:rPr>
          <w:rFonts w:eastAsia="Times New Roman"/>
          <w:sz w:val="24"/>
          <w:szCs w:val="24"/>
        </w:rPr>
        <w:t xml:space="preserve"> «Тукай-</w:t>
      </w:r>
      <w:proofErr w:type="spellStart"/>
      <w:r>
        <w:rPr>
          <w:rFonts w:eastAsia="Times New Roman"/>
          <w:sz w:val="24"/>
          <w:szCs w:val="24"/>
        </w:rPr>
        <w:t>Апуш</w:t>
      </w:r>
      <w:proofErr w:type="spellEnd"/>
      <w:r>
        <w:rPr>
          <w:rFonts w:eastAsia="Times New Roman"/>
          <w:sz w:val="24"/>
          <w:szCs w:val="24"/>
        </w:rPr>
        <w:t xml:space="preserve">», путешествие в музей Г. Тукая в деревне </w:t>
      </w:r>
      <w:proofErr w:type="spellStart"/>
      <w:r>
        <w:rPr>
          <w:rFonts w:eastAsia="Times New Roman"/>
          <w:sz w:val="24"/>
          <w:szCs w:val="24"/>
        </w:rPr>
        <w:t>Кырлай</w:t>
      </w:r>
      <w:proofErr w:type="spellEnd"/>
      <w:r>
        <w:rPr>
          <w:rFonts w:eastAsia="Times New Roman"/>
          <w:sz w:val="24"/>
          <w:szCs w:val="24"/>
        </w:rPr>
        <w:t xml:space="preserve"> Арского района РТ. Ознакомление с рассказом И. Гази «</w:t>
      </w:r>
      <w:proofErr w:type="spellStart"/>
      <w:r>
        <w:rPr>
          <w:rFonts w:eastAsia="Times New Roman"/>
          <w:sz w:val="24"/>
          <w:szCs w:val="24"/>
        </w:rPr>
        <w:t>Ильдус</w:t>
      </w:r>
      <w:proofErr w:type="spellEnd"/>
      <w:r>
        <w:rPr>
          <w:rFonts w:eastAsia="Times New Roman"/>
          <w:sz w:val="24"/>
          <w:szCs w:val="24"/>
        </w:rPr>
        <w:t>». Изображение детской шалости. Метафоричность произведения, ирония автора. Современная детская периодическая печать – журнал «Салават кү</w:t>
      </w:r>
      <w:proofErr w:type="gramStart"/>
      <w:r>
        <w:rPr>
          <w:rFonts w:eastAsia="Times New Roman"/>
          <w:sz w:val="24"/>
          <w:szCs w:val="24"/>
        </w:rPr>
        <w:t>пере</w:t>
      </w:r>
      <w:proofErr w:type="gramEnd"/>
      <w:r>
        <w:rPr>
          <w:rFonts w:eastAsia="Times New Roman"/>
          <w:sz w:val="24"/>
          <w:szCs w:val="24"/>
        </w:rPr>
        <w:t>» / «Радуга».</w:t>
      </w:r>
    </w:p>
    <w:p w:rsidR="0022483B" w:rsidRPr="0022483B" w:rsidRDefault="00600A78" w:rsidP="00600A78">
      <w:pPr>
        <w:numPr>
          <w:ilvl w:val="0"/>
          <w:numId w:val="12"/>
        </w:numPr>
        <w:tabs>
          <w:tab w:val="left" w:pos="605"/>
        </w:tabs>
        <w:spacing w:line="274" w:lineRule="auto"/>
        <w:ind w:left="260" w:firstLine="2"/>
        <w:jc w:val="both"/>
        <w:rPr>
          <w:rFonts w:eastAsia="Times New Roman"/>
          <w:b/>
          <w:bCs/>
          <w:sz w:val="24"/>
          <w:szCs w:val="24"/>
        </w:rPr>
      </w:pPr>
      <w:proofErr w:type="spellStart"/>
      <w:r>
        <w:rPr>
          <w:rFonts w:eastAsia="Times New Roman"/>
          <w:b/>
          <w:bCs/>
          <w:sz w:val="24"/>
          <w:szCs w:val="24"/>
        </w:rPr>
        <w:t>Туган</w:t>
      </w:r>
      <w:proofErr w:type="spellEnd"/>
      <w:r>
        <w:rPr>
          <w:rFonts w:eastAsia="Times New Roman"/>
          <w:b/>
          <w:bCs/>
          <w:sz w:val="24"/>
          <w:szCs w:val="24"/>
        </w:rPr>
        <w:t xml:space="preserve"> ил </w:t>
      </w:r>
      <w:proofErr w:type="spellStart"/>
      <w:r>
        <w:rPr>
          <w:rFonts w:eastAsia="Times New Roman"/>
          <w:b/>
          <w:bCs/>
          <w:sz w:val="24"/>
          <w:szCs w:val="24"/>
        </w:rPr>
        <w:t>өчен</w:t>
      </w:r>
      <w:proofErr w:type="spellEnd"/>
      <w:r>
        <w:rPr>
          <w:rFonts w:eastAsia="Times New Roman"/>
          <w:b/>
          <w:bCs/>
          <w:sz w:val="24"/>
          <w:szCs w:val="24"/>
        </w:rPr>
        <w:t xml:space="preserve">! / За Родину! </w:t>
      </w:r>
      <w:r>
        <w:rPr>
          <w:rFonts w:eastAsia="Times New Roman"/>
          <w:sz w:val="24"/>
          <w:szCs w:val="24"/>
        </w:rPr>
        <w:t>Жизнь и творчество Г.</w:t>
      </w:r>
      <w:r>
        <w:rPr>
          <w:rFonts w:eastAsia="Times New Roman"/>
          <w:b/>
          <w:bCs/>
          <w:sz w:val="24"/>
          <w:szCs w:val="24"/>
        </w:rPr>
        <w:t xml:space="preserve"> </w:t>
      </w:r>
      <w:proofErr w:type="spellStart"/>
      <w:r>
        <w:rPr>
          <w:rFonts w:eastAsia="Times New Roman"/>
          <w:sz w:val="24"/>
          <w:szCs w:val="24"/>
        </w:rPr>
        <w:t>Кутуя</w:t>
      </w:r>
      <w:proofErr w:type="spellEnd"/>
      <w:r>
        <w:rPr>
          <w:rFonts w:eastAsia="Times New Roman"/>
          <w:sz w:val="24"/>
          <w:szCs w:val="24"/>
        </w:rPr>
        <w:t>.</w:t>
      </w:r>
      <w:r>
        <w:rPr>
          <w:rFonts w:eastAsia="Times New Roman"/>
          <w:b/>
          <w:bCs/>
          <w:sz w:val="24"/>
          <w:szCs w:val="24"/>
        </w:rPr>
        <w:t xml:space="preserve"> </w:t>
      </w:r>
      <w:r>
        <w:rPr>
          <w:rFonts w:eastAsia="Times New Roman"/>
          <w:sz w:val="24"/>
          <w:szCs w:val="24"/>
        </w:rPr>
        <w:t>Ознакомление с</w:t>
      </w:r>
      <w:r>
        <w:rPr>
          <w:rFonts w:eastAsia="Times New Roman"/>
          <w:b/>
          <w:bCs/>
          <w:sz w:val="24"/>
          <w:szCs w:val="24"/>
        </w:rPr>
        <w:t xml:space="preserve"> </w:t>
      </w:r>
      <w:r>
        <w:rPr>
          <w:rFonts w:eastAsia="Times New Roman"/>
          <w:sz w:val="24"/>
          <w:szCs w:val="24"/>
        </w:rPr>
        <w:t>фантастическим произведением «</w:t>
      </w:r>
      <w:proofErr w:type="gramStart"/>
      <w:r>
        <w:rPr>
          <w:rFonts w:eastAsia="Times New Roman"/>
          <w:sz w:val="24"/>
          <w:szCs w:val="24"/>
        </w:rPr>
        <w:t>Р</w:t>
      </w:r>
      <w:proofErr w:type="gramEnd"/>
      <w:r>
        <w:rPr>
          <w:rFonts w:eastAsia="Times New Roman"/>
          <w:sz w:val="24"/>
          <w:szCs w:val="24"/>
        </w:rPr>
        <w:t xml:space="preserve">өстәм маҗаралары» / «Приключения Рустема». Изображение военных действий в произведении, храбрость в характере главного героя. Переплетение реальности и фантастики. Сравнение. Жизнь и творчество М. </w:t>
      </w:r>
      <w:proofErr w:type="spellStart"/>
      <w:r>
        <w:rPr>
          <w:rFonts w:eastAsia="Times New Roman"/>
          <w:sz w:val="24"/>
          <w:szCs w:val="24"/>
        </w:rPr>
        <w:t>Джалиля</w:t>
      </w:r>
      <w:proofErr w:type="spellEnd"/>
      <w:r>
        <w:rPr>
          <w:rFonts w:eastAsia="Times New Roman"/>
          <w:sz w:val="24"/>
          <w:szCs w:val="24"/>
        </w:rPr>
        <w:t>. Изучение стихотворения «</w:t>
      </w:r>
      <w:proofErr w:type="spellStart"/>
      <w:r>
        <w:rPr>
          <w:rFonts w:eastAsia="Times New Roman"/>
          <w:sz w:val="24"/>
          <w:szCs w:val="24"/>
        </w:rPr>
        <w:t>Сагыну</w:t>
      </w:r>
      <w:proofErr w:type="spellEnd"/>
      <w:r>
        <w:rPr>
          <w:rFonts w:eastAsia="Times New Roman"/>
          <w:sz w:val="24"/>
          <w:szCs w:val="24"/>
        </w:rPr>
        <w:t>» / «Тоска», «</w:t>
      </w:r>
      <w:proofErr w:type="spellStart"/>
      <w:r>
        <w:rPr>
          <w:rFonts w:eastAsia="Times New Roman"/>
          <w:sz w:val="24"/>
          <w:szCs w:val="24"/>
        </w:rPr>
        <w:t>Соңгы</w:t>
      </w:r>
      <w:proofErr w:type="spellEnd"/>
      <w:r>
        <w:rPr>
          <w:rFonts w:eastAsia="Times New Roman"/>
          <w:sz w:val="24"/>
          <w:szCs w:val="24"/>
        </w:rPr>
        <w:t xml:space="preserve"> җыр» / «Последняя песня», либретто «</w:t>
      </w:r>
      <w:proofErr w:type="spellStart"/>
      <w:r>
        <w:rPr>
          <w:rFonts w:eastAsia="Times New Roman"/>
          <w:sz w:val="24"/>
          <w:szCs w:val="24"/>
        </w:rPr>
        <w:t>Алтынчәч</w:t>
      </w:r>
      <w:proofErr w:type="spellEnd"/>
      <w:r>
        <w:rPr>
          <w:rFonts w:eastAsia="Times New Roman"/>
          <w:sz w:val="24"/>
          <w:szCs w:val="24"/>
        </w:rPr>
        <w:t>» / «</w:t>
      </w:r>
      <w:proofErr w:type="spellStart"/>
      <w:r>
        <w:rPr>
          <w:rFonts w:eastAsia="Times New Roman"/>
          <w:sz w:val="24"/>
          <w:szCs w:val="24"/>
        </w:rPr>
        <w:t>Золотовалосая</w:t>
      </w:r>
      <w:proofErr w:type="spellEnd"/>
      <w:r>
        <w:rPr>
          <w:rFonts w:eastAsia="Times New Roman"/>
          <w:sz w:val="24"/>
          <w:szCs w:val="24"/>
        </w:rPr>
        <w:t xml:space="preserve">» (фрагментарно). Ознакомление с творческими биографиями композитора оперы Н. </w:t>
      </w:r>
      <w:proofErr w:type="spellStart"/>
      <w:r>
        <w:rPr>
          <w:rFonts w:eastAsia="Times New Roman"/>
          <w:sz w:val="24"/>
          <w:szCs w:val="24"/>
        </w:rPr>
        <w:t>Джиганова</w:t>
      </w:r>
      <w:proofErr w:type="spellEnd"/>
      <w:r>
        <w:rPr>
          <w:rFonts w:eastAsia="Times New Roman"/>
          <w:sz w:val="24"/>
          <w:szCs w:val="24"/>
        </w:rPr>
        <w:t xml:space="preserve"> и исполнительницы главной арии М. </w:t>
      </w:r>
      <w:proofErr w:type="spellStart"/>
      <w:r>
        <w:rPr>
          <w:rFonts w:eastAsia="Times New Roman"/>
          <w:sz w:val="24"/>
          <w:szCs w:val="24"/>
        </w:rPr>
        <w:t>Булатовой</w:t>
      </w:r>
      <w:proofErr w:type="spellEnd"/>
      <w:r>
        <w:rPr>
          <w:rFonts w:eastAsia="Times New Roman"/>
          <w:sz w:val="24"/>
          <w:szCs w:val="24"/>
        </w:rPr>
        <w:t xml:space="preserve">. Татарский государственный академический театр оперы и балета имени </w:t>
      </w:r>
      <w:proofErr w:type="spellStart"/>
      <w:r>
        <w:rPr>
          <w:rFonts w:eastAsia="Times New Roman"/>
          <w:sz w:val="24"/>
          <w:szCs w:val="24"/>
        </w:rPr>
        <w:t>М.Джалиля</w:t>
      </w:r>
      <w:proofErr w:type="spellEnd"/>
      <w:r>
        <w:rPr>
          <w:rFonts w:eastAsia="Times New Roman"/>
          <w:sz w:val="24"/>
          <w:szCs w:val="24"/>
        </w:rPr>
        <w:t xml:space="preserve">. Искусствоведческие термины: либретто, опера, ария. Жизнь и творчество Ф. </w:t>
      </w:r>
      <w:proofErr w:type="spellStart"/>
      <w:r>
        <w:rPr>
          <w:rFonts w:eastAsia="Times New Roman"/>
          <w:sz w:val="24"/>
          <w:szCs w:val="24"/>
        </w:rPr>
        <w:t>Карима</w:t>
      </w:r>
      <w:proofErr w:type="spellEnd"/>
      <w:r>
        <w:rPr>
          <w:rFonts w:eastAsia="Times New Roman"/>
          <w:sz w:val="24"/>
          <w:szCs w:val="24"/>
        </w:rPr>
        <w:t xml:space="preserve">. Изображение поэтом суровых условий войны </w:t>
      </w:r>
      <w:proofErr w:type="gramStart"/>
      <w:r>
        <w:rPr>
          <w:rFonts w:eastAsia="Times New Roman"/>
          <w:sz w:val="24"/>
          <w:szCs w:val="24"/>
        </w:rPr>
        <w:t>в</w:t>
      </w:r>
      <w:proofErr w:type="gramEnd"/>
      <w:r>
        <w:rPr>
          <w:rFonts w:eastAsia="Times New Roman"/>
          <w:sz w:val="24"/>
          <w:szCs w:val="24"/>
        </w:rPr>
        <w:t xml:space="preserve"> </w:t>
      </w:r>
    </w:p>
    <w:p w:rsidR="0022483B" w:rsidRPr="0022483B" w:rsidRDefault="0022483B" w:rsidP="0022483B">
      <w:pPr>
        <w:tabs>
          <w:tab w:val="left" w:pos="605"/>
        </w:tabs>
        <w:spacing w:line="274" w:lineRule="auto"/>
        <w:ind w:left="262"/>
        <w:jc w:val="both"/>
        <w:rPr>
          <w:rFonts w:eastAsia="Times New Roman"/>
          <w:b/>
          <w:bCs/>
          <w:sz w:val="24"/>
          <w:szCs w:val="24"/>
        </w:rPr>
      </w:pPr>
    </w:p>
    <w:p w:rsidR="0022483B" w:rsidRDefault="0022483B" w:rsidP="0022483B">
      <w:pPr>
        <w:tabs>
          <w:tab w:val="left" w:pos="605"/>
        </w:tabs>
        <w:spacing w:line="274" w:lineRule="auto"/>
        <w:jc w:val="both"/>
        <w:rPr>
          <w:rFonts w:eastAsia="Times New Roman"/>
          <w:b/>
          <w:bCs/>
          <w:sz w:val="24"/>
          <w:szCs w:val="24"/>
        </w:rPr>
      </w:pPr>
    </w:p>
    <w:p w:rsidR="0022483B" w:rsidRDefault="0022483B" w:rsidP="0022483B">
      <w:pPr>
        <w:tabs>
          <w:tab w:val="left" w:pos="605"/>
        </w:tabs>
        <w:spacing w:line="274" w:lineRule="auto"/>
        <w:jc w:val="both"/>
        <w:rPr>
          <w:rFonts w:eastAsia="Times New Roman"/>
          <w:b/>
          <w:bCs/>
          <w:sz w:val="24"/>
          <w:szCs w:val="24"/>
        </w:rPr>
      </w:pPr>
    </w:p>
    <w:p w:rsidR="0022483B" w:rsidRDefault="0022483B" w:rsidP="0022483B">
      <w:pPr>
        <w:tabs>
          <w:tab w:val="left" w:pos="605"/>
        </w:tabs>
        <w:spacing w:line="274" w:lineRule="auto"/>
        <w:jc w:val="both"/>
        <w:rPr>
          <w:rFonts w:eastAsia="Times New Roman"/>
          <w:b/>
          <w:bCs/>
          <w:sz w:val="24"/>
          <w:szCs w:val="24"/>
        </w:rPr>
      </w:pPr>
    </w:p>
    <w:p w:rsidR="0022483B" w:rsidRPr="0022483B" w:rsidRDefault="0022483B" w:rsidP="0022483B">
      <w:pPr>
        <w:tabs>
          <w:tab w:val="left" w:pos="605"/>
        </w:tabs>
        <w:spacing w:line="274" w:lineRule="auto"/>
        <w:jc w:val="both"/>
        <w:rPr>
          <w:rFonts w:eastAsia="Times New Roman"/>
          <w:b/>
          <w:bCs/>
          <w:sz w:val="24"/>
          <w:szCs w:val="24"/>
        </w:rPr>
      </w:pPr>
    </w:p>
    <w:p w:rsidR="0022483B" w:rsidRPr="0022483B" w:rsidRDefault="0022483B" w:rsidP="0022483B">
      <w:pPr>
        <w:tabs>
          <w:tab w:val="left" w:pos="605"/>
        </w:tabs>
        <w:spacing w:line="274" w:lineRule="auto"/>
        <w:ind w:left="262"/>
        <w:jc w:val="both"/>
        <w:rPr>
          <w:rFonts w:eastAsia="Times New Roman"/>
          <w:b/>
          <w:bCs/>
          <w:sz w:val="24"/>
          <w:szCs w:val="24"/>
        </w:rPr>
      </w:pPr>
    </w:p>
    <w:p w:rsidR="00600A78" w:rsidRDefault="00600A78" w:rsidP="0022483B">
      <w:pPr>
        <w:tabs>
          <w:tab w:val="left" w:pos="605"/>
        </w:tabs>
        <w:spacing w:line="274" w:lineRule="auto"/>
        <w:ind w:left="262"/>
        <w:jc w:val="both"/>
        <w:rPr>
          <w:rFonts w:eastAsia="Times New Roman"/>
          <w:b/>
          <w:bCs/>
          <w:sz w:val="24"/>
          <w:szCs w:val="24"/>
        </w:rPr>
      </w:pPr>
      <w:r>
        <w:rPr>
          <w:rFonts w:eastAsia="Times New Roman"/>
          <w:sz w:val="24"/>
          <w:szCs w:val="24"/>
        </w:rPr>
        <w:t>стихотворениях «</w:t>
      </w:r>
      <w:proofErr w:type="spellStart"/>
      <w:r>
        <w:rPr>
          <w:rFonts w:eastAsia="Times New Roman"/>
          <w:sz w:val="24"/>
          <w:szCs w:val="24"/>
        </w:rPr>
        <w:t>Кыр</w:t>
      </w:r>
      <w:proofErr w:type="spellEnd"/>
      <w:r>
        <w:rPr>
          <w:rFonts w:eastAsia="Times New Roman"/>
          <w:sz w:val="24"/>
          <w:szCs w:val="24"/>
        </w:rPr>
        <w:t xml:space="preserve"> </w:t>
      </w:r>
      <w:proofErr w:type="spellStart"/>
      <w:r>
        <w:rPr>
          <w:rFonts w:eastAsia="Times New Roman"/>
          <w:sz w:val="24"/>
          <w:szCs w:val="24"/>
        </w:rPr>
        <w:t>казы</w:t>
      </w:r>
      <w:proofErr w:type="spellEnd"/>
      <w:r>
        <w:rPr>
          <w:rFonts w:eastAsia="Times New Roman"/>
          <w:sz w:val="24"/>
          <w:szCs w:val="24"/>
        </w:rPr>
        <w:t>» / «Дикая гусь», «</w:t>
      </w:r>
      <w:proofErr w:type="spellStart"/>
      <w:r>
        <w:rPr>
          <w:rFonts w:eastAsia="Times New Roman"/>
          <w:sz w:val="24"/>
          <w:szCs w:val="24"/>
        </w:rPr>
        <w:t>Сөйлә</w:t>
      </w:r>
      <w:proofErr w:type="gramStart"/>
      <w:r>
        <w:rPr>
          <w:rFonts w:eastAsia="Times New Roman"/>
          <w:sz w:val="24"/>
          <w:szCs w:val="24"/>
        </w:rPr>
        <w:t>р</w:t>
      </w:r>
      <w:proofErr w:type="spellEnd"/>
      <w:proofErr w:type="gramEnd"/>
      <w:r>
        <w:rPr>
          <w:rFonts w:eastAsia="Times New Roman"/>
          <w:sz w:val="24"/>
          <w:szCs w:val="24"/>
        </w:rPr>
        <w:t xml:space="preserve"> </w:t>
      </w:r>
      <w:proofErr w:type="spellStart"/>
      <w:r>
        <w:rPr>
          <w:rFonts w:eastAsia="Times New Roman"/>
          <w:sz w:val="24"/>
          <w:szCs w:val="24"/>
        </w:rPr>
        <w:t>сүзләр</w:t>
      </w:r>
      <w:proofErr w:type="spellEnd"/>
      <w:r>
        <w:rPr>
          <w:rFonts w:eastAsia="Times New Roman"/>
          <w:sz w:val="24"/>
          <w:szCs w:val="24"/>
        </w:rPr>
        <w:t xml:space="preserve"> </w:t>
      </w:r>
      <w:proofErr w:type="spellStart"/>
      <w:r>
        <w:rPr>
          <w:rFonts w:eastAsia="Times New Roman"/>
          <w:sz w:val="24"/>
          <w:szCs w:val="24"/>
        </w:rPr>
        <w:t>бик</w:t>
      </w:r>
      <w:proofErr w:type="spellEnd"/>
      <w:r>
        <w:rPr>
          <w:rFonts w:eastAsia="Times New Roman"/>
          <w:sz w:val="24"/>
          <w:szCs w:val="24"/>
        </w:rPr>
        <w:t xml:space="preserve"> </w:t>
      </w:r>
      <w:proofErr w:type="spellStart"/>
      <w:r>
        <w:rPr>
          <w:rFonts w:eastAsia="Times New Roman"/>
          <w:sz w:val="24"/>
          <w:szCs w:val="24"/>
        </w:rPr>
        <w:t>күп</w:t>
      </w:r>
      <w:proofErr w:type="spellEnd"/>
      <w:r>
        <w:rPr>
          <w:rFonts w:eastAsia="Times New Roman"/>
          <w:sz w:val="24"/>
          <w:szCs w:val="24"/>
        </w:rPr>
        <w:t xml:space="preserve"> </w:t>
      </w:r>
      <w:proofErr w:type="spellStart"/>
      <w:r>
        <w:rPr>
          <w:rFonts w:eastAsia="Times New Roman"/>
          <w:sz w:val="24"/>
          <w:szCs w:val="24"/>
        </w:rPr>
        <w:t>алар</w:t>
      </w:r>
      <w:proofErr w:type="spellEnd"/>
      <w:r>
        <w:rPr>
          <w:rFonts w:eastAsia="Times New Roman"/>
          <w:sz w:val="24"/>
          <w:szCs w:val="24"/>
        </w:rPr>
        <w:t xml:space="preserve">...» / «Много слов не высказано…». Привитие чувства долга перед Родиной. Творчество Ш. </w:t>
      </w:r>
      <w:proofErr w:type="spellStart"/>
      <w:r>
        <w:rPr>
          <w:rFonts w:eastAsia="Times New Roman"/>
          <w:sz w:val="24"/>
          <w:szCs w:val="24"/>
        </w:rPr>
        <w:t>Галиева</w:t>
      </w:r>
      <w:proofErr w:type="spellEnd"/>
      <w:r>
        <w:rPr>
          <w:rFonts w:eastAsia="Times New Roman"/>
          <w:sz w:val="24"/>
          <w:szCs w:val="24"/>
        </w:rPr>
        <w:t>. Изучение баллады «</w:t>
      </w:r>
      <w:proofErr w:type="spellStart"/>
      <w:r>
        <w:rPr>
          <w:rFonts w:eastAsia="Times New Roman"/>
          <w:sz w:val="24"/>
          <w:szCs w:val="24"/>
        </w:rPr>
        <w:t>Аталы-уллы</w:t>
      </w:r>
      <w:proofErr w:type="spellEnd"/>
      <w:r>
        <w:rPr>
          <w:rFonts w:eastAsia="Times New Roman"/>
          <w:sz w:val="24"/>
          <w:szCs w:val="24"/>
        </w:rPr>
        <w:t xml:space="preserve"> </w:t>
      </w:r>
      <w:proofErr w:type="spellStart"/>
      <w:r>
        <w:rPr>
          <w:rFonts w:eastAsia="Times New Roman"/>
          <w:sz w:val="24"/>
          <w:szCs w:val="24"/>
        </w:rPr>
        <w:t>солдатлар</w:t>
      </w:r>
      <w:proofErr w:type="spellEnd"/>
      <w:r>
        <w:rPr>
          <w:rFonts w:eastAsia="Times New Roman"/>
          <w:sz w:val="24"/>
          <w:szCs w:val="24"/>
        </w:rPr>
        <w:t>» / «Отец и сын солдаты». Литературоведческий термин «баллада».</w:t>
      </w:r>
    </w:p>
    <w:p w:rsidR="00600A78" w:rsidRDefault="00600A78" w:rsidP="00600A78">
      <w:pPr>
        <w:spacing w:line="229" w:lineRule="exact"/>
        <w:rPr>
          <w:rFonts w:eastAsia="Times New Roman"/>
          <w:b/>
          <w:bCs/>
          <w:sz w:val="24"/>
          <w:szCs w:val="24"/>
        </w:rPr>
      </w:pPr>
    </w:p>
    <w:p w:rsidR="00600A78" w:rsidRDefault="00600A78" w:rsidP="00600A78">
      <w:pPr>
        <w:numPr>
          <w:ilvl w:val="0"/>
          <w:numId w:val="12"/>
        </w:numPr>
        <w:tabs>
          <w:tab w:val="left" w:pos="521"/>
        </w:tabs>
        <w:spacing w:line="273" w:lineRule="auto"/>
        <w:ind w:left="260" w:firstLine="2"/>
        <w:jc w:val="both"/>
        <w:rPr>
          <w:rFonts w:eastAsia="Times New Roman"/>
          <w:b/>
          <w:bCs/>
          <w:sz w:val="24"/>
          <w:szCs w:val="24"/>
        </w:rPr>
      </w:pPr>
      <w:proofErr w:type="spellStart"/>
      <w:proofErr w:type="gramStart"/>
      <w:r>
        <w:rPr>
          <w:rFonts w:eastAsia="Times New Roman"/>
          <w:b/>
          <w:bCs/>
          <w:sz w:val="24"/>
          <w:szCs w:val="24"/>
        </w:rPr>
        <w:t>Б</w:t>
      </w:r>
      <w:proofErr w:type="gramEnd"/>
      <w:r>
        <w:rPr>
          <w:rFonts w:eastAsia="Times New Roman"/>
          <w:b/>
          <w:bCs/>
          <w:sz w:val="24"/>
          <w:szCs w:val="24"/>
        </w:rPr>
        <w:t>әхет</w:t>
      </w:r>
      <w:proofErr w:type="spellEnd"/>
      <w:r>
        <w:rPr>
          <w:rFonts w:eastAsia="Times New Roman"/>
          <w:b/>
          <w:bCs/>
          <w:sz w:val="24"/>
          <w:szCs w:val="24"/>
        </w:rPr>
        <w:t xml:space="preserve"> </w:t>
      </w:r>
      <w:proofErr w:type="spellStart"/>
      <w:r>
        <w:rPr>
          <w:rFonts w:eastAsia="Times New Roman"/>
          <w:b/>
          <w:bCs/>
          <w:sz w:val="24"/>
          <w:szCs w:val="24"/>
        </w:rPr>
        <w:t>кайда</w:t>
      </w:r>
      <w:proofErr w:type="spellEnd"/>
      <w:r>
        <w:rPr>
          <w:rFonts w:eastAsia="Times New Roman"/>
          <w:b/>
          <w:bCs/>
          <w:sz w:val="24"/>
          <w:szCs w:val="24"/>
        </w:rPr>
        <w:t xml:space="preserve"> </w:t>
      </w:r>
      <w:proofErr w:type="spellStart"/>
      <w:r>
        <w:rPr>
          <w:rFonts w:eastAsia="Times New Roman"/>
          <w:b/>
          <w:bCs/>
          <w:sz w:val="24"/>
          <w:szCs w:val="24"/>
        </w:rPr>
        <w:t>була</w:t>
      </w:r>
      <w:proofErr w:type="spellEnd"/>
      <w:r>
        <w:rPr>
          <w:rFonts w:eastAsia="Times New Roman"/>
          <w:b/>
          <w:bCs/>
          <w:sz w:val="24"/>
          <w:szCs w:val="24"/>
        </w:rPr>
        <w:t xml:space="preserve">? / Где живет счастье? </w:t>
      </w:r>
      <w:r>
        <w:rPr>
          <w:rFonts w:eastAsia="Times New Roman"/>
          <w:sz w:val="24"/>
          <w:szCs w:val="24"/>
        </w:rPr>
        <w:t>Жизнь и творчество Н.</w:t>
      </w:r>
      <w:r>
        <w:rPr>
          <w:rFonts w:eastAsia="Times New Roman"/>
          <w:b/>
          <w:bCs/>
          <w:sz w:val="24"/>
          <w:szCs w:val="24"/>
        </w:rPr>
        <w:t xml:space="preserve"> </w:t>
      </w:r>
      <w:proofErr w:type="spellStart"/>
      <w:r>
        <w:rPr>
          <w:rFonts w:eastAsia="Times New Roman"/>
          <w:sz w:val="24"/>
          <w:szCs w:val="24"/>
        </w:rPr>
        <w:t>Давли</w:t>
      </w:r>
      <w:proofErr w:type="spellEnd"/>
      <w:r>
        <w:rPr>
          <w:rFonts w:eastAsia="Times New Roman"/>
          <w:sz w:val="24"/>
          <w:szCs w:val="24"/>
        </w:rPr>
        <w:t>.</w:t>
      </w:r>
      <w:r>
        <w:rPr>
          <w:rFonts w:eastAsia="Times New Roman"/>
          <w:b/>
          <w:bCs/>
          <w:sz w:val="24"/>
          <w:szCs w:val="24"/>
        </w:rPr>
        <w:t xml:space="preserve"> </w:t>
      </w:r>
      <w:r>
        <w:rPr>
          <w:rFonts w:eastAsia="Times New Roman"/>
          <w:sz w:val="24"/>
          <w:szCs w:val="24"/>
        </w:rPr>
        <w:t>Изучение его</w:t>
      </w:r>
      <w:r>
        <w:rPr>
          <w:rFonts w:eastAsia="Times New Roman"/>
          <w:b/>
          <w:bCs/>
          <w:sz w:val="24"/>
          <w:szCs w:val="24"/>
        </w:rPr>
        <w:t xml:space="preserve"> </w:t>
      </w:r>
      <w:r>
        <w:rPr>
          <w:rFonts w:eastAsia="Times New Roman"/>
          <w:sz w:val="24"/>
          <w:szCs w:val="24"/>
        </w:rPr>
        <w:t>стихотворений «</w:t>
      </w:r>
      <w:proofErr w:type="spellStart"/>
      <w:r>
        <w:rPr>
          <w:rFonts w:eastAsia="Times New Roman"/>
          <w:sz w:val="24"/>
          <w:szCs w:val="24"/>
        </w:rPr>
        <w:t>Бҽхет</w:t>
      </w:r>
      <w:proofErr w:type="spellEnd"/>
      <w:r>
        <w:rPr>
          <w:rFonts w:eastAsia="Times New Roman"/>
          <w:sz w:val="24"/>
          <w:szCs w:val="24"/>
        </w:rPr>
        <w:t xml:space="preserve"> </w:t>
      </w:r>
      <w:proofErr w:type="spellStart"/>
      <w:r>
        <w:rPr>
          <w:rFonts w:eastAsia="Times New Roman"/>
          <w:sz w:val="24"/>
          <w:szCs w:val="24"/>
        </w:rPr>
        <w:t>кайда</w:t>
      </w:r>
      <w:proofErr w:type="spellEnd"/>
      <w:r>
        <w:rPr>
          <w:rFonts w:eastAsia="Times New Roman"/>
          <w:sz w:val="24"/>
          <w:szCs w:val="24"/>
        </w:rPr>
        <w:t xml:space="preserve"> </w:t>
      </w:r>
      <w:proofErr w:type="spellStart"/>
      <w:r>
        <w:rPr>
          <w:rFonts w:eastAsia="Times New Roman"/>
          <w:sz w:val="24"/>
          <w:szCs w:val="24"/>
        </w:rPr>
        <w:t>була</w:t>
      </w:r>
      <w:proofErr w:type="spellEnd"/>
      <w:r>
        <w:rPr>
          <w:rFonts w:eastAsia="Times New Roman"/>
          <w:sz w:val="24"/>
          <w:szCs w:val="24"/>
        </w:rPr>
        <w:t xml:space="preserve">?» / «Где живет счастье?», «Мин җирдә калам» / «Я остаюсь на Земле». Беседа о смысле жизни. Жизнь и творчество Ф. </w:t>
      </w:r>
      <w:proofErr w:type="spellStart"/>
      <w:r>
        <w:rPr>
          <w:rFonts w:eastAsia="Times New Roman"/>
          <w:sz w:val="24"/>
          <w:szCs w:val="24"/>
        </w:rPr>
        <w:t>Хусни</w:t>
      </w:r>
      <w:proofErr w:type="spellEnd"/>
      <w:r>
        <w:rPr>
          <w:rFonts w:eastAsia="Times New Roman"/>
          <w:sz w:val="24"/>
          <w:szCs w:val="24"/>
        </w:rPr>
        <w:t>. Усвоение сюжета рассказа «</w:t>
      </w:r>
      <w:proofErr w:type="spellStart"/>
      <w:r>
        <w:rPr>
          <w:rFonts w:eastAsia="Times New Roman"/>
          <w:sz w:val="24"/>
          <w:szCs w:val="24"/>
        </w:rPr>
        <w:t>Чыбыркы</w:t>
      </w:r>
      <w:proofErr w:type="spellEnd"/>
      <w:r>
        <w:rPr>
          <w:rFonts w:eastAsia="Times New Roman"/>
          <w:sz w:val="24"/>
          <w:szCs w:val="24"/>
        </w:rPr>
        <w:t xml:space="preserve">» / «Кнут» Ф. </w:t>
      </w:r>
      <w:proofErr w:type="spellStart"/>
      <w:r>
        <w:rPr>
          <w:rFonts w:eastAsia="Times New Roman"/>
          <w:sz w:val="24"/>
          <w:szCs w:val="24"/>
        </w:rPr>
        <w:t>Хусни</w:t>
      </w:r>
      <w:proofErr w:type="spellEnd"/>
      <w:r>
        <w:rPr>
          <w:rFonts w:eastAsia="Times New Roman"/>
          <w:sz w:val="24"/>
          <w:szCs w:val="24"/>
        </w:rPr>
        <w:t>. Олицетворение, метафоричность, символический подте</w:t>
      </w:r>
      <w:proofErr w:type="gramStart"/>
      <w:r>
        <w:rPr>
          <w:rFonts w:eastAsia="Times New Roman"/>
          <w:sz w:val="24"/>
          <w:szCs w:val="24"/>
        </w:rPr>
        <w:t>кст пр</w:t>
      </w:r>
      <w:proofErr w:type="gramEnd"/>
      <w:r>
        <w:rPr>
          <w:rFonts w:eastAsia="Times New Roman"/>
          <w:sz w:val="24"/>
          <w:szCs w:val="24"/>
        </w:rPr>
        <w:t>оизведения, тема и идея.</w:t>
      </w:r>
    </w:p>
    <w:p w:rsidR="00600A78" w:rsidRDefault="00600A78" w:rsidP="00600A78">
      <w:pPr>
        <w:spacing w:line="206" w:lineRule="exact"/>
        <w:rPr>
          <w:rFonts w:eastAsia="Times New Roman"/>
          <w:b/>
          <w:bCs/>
          <w:sz w:val="24"/>
          <w:szCs w:val="24"/>
        </w:rPr>
      </w:pPr>
    </w:p>
    <w:p w:rsidR="00600A78" w:rsidRDefault="00600A78" w:rsidP="00600A78">
      <w:pPr>
        <w:numPr>
          <w:ilvl w:val="0"/>
          <w:numId w:val="12"/>
        </w:numPr>
        <w:tabs>
          <w:tab w:val="left" w:pos="560"/>
        </w:tabs>
        <w:ind w:left="560" w:hanging="298"/>
        <w:rPr>
          <w:rFonts w:eastAsia="Times New Roman"/>
          <w:b/>
          <w:bCs/>
          <w:sz w:val="24"/>
          <w:szCs w:val="24"/>
        </w:rPr>
      </w:pPr>
      <w:r>
        <w:rPr>
          <w:rFonts w:eastAsia="Times New Roman"/>
          <w:b/>
          <w:bCs/>
          <w:sz w:val="24"/>
          <w:szCs w:val="24"/>
        </w:rPr>
        <w:t xml:space="preserve">Кеше – </w:t>
      </w:r>
      <w:proofErr w:type="spellStart"/>
      <w:r>
        <w:rPr>
          <w:rFonts w:eastAsia="Times New Roman"/>
          <w:b/>
          <w:bCs/>
          <w:sz w:val="24"/>
          <w:szCs w:val="24"/>
        </w:rPr>
        <w:t>табигать</w:t>
      </w:r>
      <w:proofErr w:type="spellEnd"/>
      <w:r>
        <w:rPr>
          <w:rFonts w:eastAsia="Times New Roman"/>
          <w:b/>
          <w:bCs/>
          <w:sz w:val="24"/>
          <w:szCs w:val="24"/>
        </w:rPr>
        <w:t xml:space="preserve"> </w:t>
      </w:r>
      <w:proofErr w:type="spellStart"/>
      <w:r>
        <w:rPr>
          <w:rFonts w:eastAsia="Times New Roman"/>
          <w:b/>
          <w:bCs/>
          <w:sz w:val="24"/>
          <w:szCs w:val="24"/>
        </w:rPr>
        <w:t>баласы</w:t>
      </w:r>
      <w:proofErr w:type="spellEnd"/>
      <w:r>
        <w:rPr>
          <w:rFonts w:eastAsia="Times New Roman"/>
          <w:b/>
          <w:bCs/>
          <w:sz w:val="24"/>
          <w:szCs w:val="24"/>
        </w:rPr>
        <w:t xml:space="preserve">. / Человек – частица природы. </w:t>
      </w:r>
      <w:r>
        <w:rPr>
          <w:rFonts w:eastAsia="Times New Roman"/>
          <w:sz w:val="24"/>
          <w:szCs w:val="24"/>
        </w:rPr>
        <w:t>Жизнь и творчество Р.</w:t>
      </w:r>
    </w:p>
    <w:p w:rsidR="00600A78" w:rsidRDefault="00600A78" w:rsidP="00600A78">
      <w:pPr>
        <w:spacing w:line="53" w:lineRule="exact"/>
        <w:rPr>
          <w:rFonts w:eastAsia="Times New Roman"/>
          <w:b/>
          <w:bCs/>
          <w:sz w:val="24"/>
          <w:szCs w:val="24"/>
        </w:rPr>
      </w:pPr>
    </w:p>
    <w:p w:rsidR="00600A78" w:rsidRDefault="00600A78" w:rsidP="00600A78">
      <w:pPr>
        <w:spacing w:line="273" w:lineRule="auto"/>
        <w:ind w:left="260"/>
        <w:jc w:val="both"/>
        <w:rPr>
          <w:rFonts w:eastAsia="Times New Roman"/>
          <w:b/>
          <w:bCs/>
          <w:sz w:val="24"/>
          <w:szCs w:val="24"/>
        </w:rPr>
      </w:pPr>
      <w:proofErr w:type="spellStart"/>
      <w:r>
        <w:rPr>
          <w:rFonts w:eastAsia="Times New Roman"/>
          <w:sz w:val="24"/>
          <w:szCs w:val="24"/>
        </w:rPr>
        <w:t>Файзуллина</w:t>
      </w:r>
      <w:proofErr w:type="spellEnd"/>
      <w:r>
        <w:rPr>
          <w:rFonts w:eastAsia="Times New Roman"/>
          <w:sz w:val="24"/>
          <w:szCs w:val="24"/>
        </w:rPr>
        <w:t>. Изучение стихотворения «</w:t>
      </w:r>
      <w:proofErr w:type="spellStart"/>
      <w:r>
        <w:rPr>
          <w:rFonts w:eastAsia="Times New Roman"/>
          <w:sz w:val="24"/>
          <w:szCs w:val="24"/>
        </w:rPr>
        <w:t>Табигать</w:t>
      </w:r>
      <w:proofErr w:type="spellEnd"/>
      <w:r>
        <w:rPr>
          <w:rFonts w:eastAsia="Times New Roman"/>
          <w:sz w:val="24"/>
          <w:szCs w:val="24"/>
        </w:rPr>
        <w:t xml:space="preserve"> </w:t>
      </w:r>
      <w:proofErr w:type="spellStart"/>
      <w:r>
        <w:rPr>
          <w:rFonts w:eastAsia="Times New Roman"/>
          <w:sz w:val="24"/>
          <w:szCs w:val="24"/>
        </w:rPr>
        <w:t>кочагында</w:t>
      </w:r>
      <w:proofErr w:type="spellEnd"/>
      <w:r>
        <w:rPr>
          <w:rFonts w:eastAsia="Times New Roman"/>
          <w:sz w:val="24"/>
          <w:szCs w:val="24"/>
        </w:rPr>
        <w:t xml:space="preserve">»/ «В объятиях природы». Бережное отношение к природе. Жизнь и творчество М. </w:t>
      </w:r>
      <w:proofErr w:type="spellStart"/>
      <w:r>
        <w:rPr>
          <w:rFonts w:eastAsia="Times New Roman"/>
          <w:sz w:val="24"/>
          <w:szCs w:val="24"/>
        </w:rPr>
        <w:t>Агълямова</w:t>
      </w:r>
      <w:proofErr w:type="spellEnd"/>
      <w:r>
        <w:rPr>
          <w:rFonts w:eastAsia="Times New Roman"/>
          <w:sz w:val="24"/>
          <w:szCs w:val="24"/>
        </w:rPr>
        <w:t>. Эстетический идеал поэта в стихотворении «</w:t>
      </w:r>
      <w:proofErr w:type="spellStart"/>
      <w:r>
        <w:rPr>
          <w:rFonts w:eastAsia="Times New Roman"/>
          <w:sz w:val="24"/>
          <w:szCs w:val="24"/>
        </w:rPr>
        <w:t>Матурлык</w:t>
      </w:r>
      <w:proofErr w:type="spellEnd"/>
      <w:r>
        <w:rPr>
          <w:rFonts w:eastAsia="Times New Roman"/>
          <w:sz w:val="24"/>
          <w:szCs w:val="24"/>
        </w:rPr>
        <w:t xml:space="preserve"> минем </w:t>
      </w:r>
      <w:proofErr w:type="spellStart"/>
      <w:r>
        <w:rPr>
          <w:rFonts w:eastAsia="Times New Roman"/>
          <w:sz w:val="24"/>
          <w:szCs w:val="24"/>
        </w:rPr>
        <w:t>белән</w:t>
      </w:r>
      <w:proofErr w:type="spellEnd"/>
      <w:r>
        <w:rPr>
          <w:rFonts w:eastAsia="Times New Roman"/>
          <w:sz w:val="24"/>
          <w:szCs w:val="24"/>
        </w:rPr>
        <w:t>» / «Красота всегда со мной». Изучение отрывка баллады «</w:t>
      </w:r>
      <w:proofErr w:type="spellStart"/>
      <w:r>
        <w:rPr>
          <w:rFonts w:eastAsia="Times New Roman"/>
          <w:sz w:val="24"/>
          <w:szCs w:val="24"/>
        </w:rPr>
        <w:t>Җир-Ана</w:t>
      </w:r>
      <w:proofErr w:type="spellEnd"/>
      <w:r>
        <w:rPr>
          <w:rFonts w:eastAsia="Times New Roman"/>
          <w:sz w:val="24"/>
          <w:szCs w:val="24"/>
        </w:rPr>
        <w:t xml:space="preserve">, </w:t>
      </w:r>
      <w:proofErr w:type="spellStart"/>
      <w:r>
        <w:rPr>
          <w:rFonts w:eastAsia="Times New Roman"/>
          <w:sz w:val="24"/>
          <w:szCs w:val="24"/>
        </w:rPr>
        <w:t>кояш</w:t>
      </w:r>
      <w:proofErr w:type="spellEnd"/>
      <w:r>
        <w:rPr>
          <w:rFonts w:eastAsia="Times New Roman"/>
          <w:sz w:val="24"/>
          <w:szCs w:val="24"/>
        </w:rPr>
        <w:t xml:space="preserve"> </w:t>
      </w:r>
      <w:proofErr w:type="spellStart"/>
      <w:r>
        <w:rPr>
          <w:rFonts w:eastAsia="Times New Roman"/>
          <w:sz w:val="24"/>
          <w:szCs w:val="24"/>
        </w:rPr>
        <w:t>һҽм</w:t>
      </w:r>
      <w:proofErr w:type="spellEnd"/>
      <w:r>
        <w:rPr>
          <w:rFonts w:eastAsia="Times New Roman"/>
          <w:sz w:val="24"/>
          <w:szCs w:val="24"/>
        </w:rPr>
        <w:t xml:space="preserve"> </w:t>
      </w:r>
      <w:proofErr w:type="spellStart"/>
      <w:r>
        <w:rPr>
          <w:rFonts w:eastAsia="Times New Roman"/>
          <w:sz w:val="24"/>
          <w:szCs w:val="24"/>
        </w:rPr>
        <w:t>башкалар</w:t>
      </w:r>
      <w:proofErr w:type="spellEnd"/>
      <w:r>
        <w:rPr>
          <w:rFonts w:eastAsia="Times New Roman"/>
          <w:sz w:val="24"/>
          <w:szCs w:val="24"/>
        </w:rPr>
        <w:t xml:space="preserve">» / «Мать Земля, солнце и другие» М. </w:t>
      </w:r>
      <w:proofErr w:type="spellStart"/>
      <w:r>
        <w:rPr>
          <w:rFonts w:eastAsia="Times New Roman"/>
          <w:sz w:val="24"/>
          <w:szCs w:val="24"/>
        </w:rPr>
        <w:t>Агълямова</w:t>
      </w:r>
      <w:proofErr w:type="spellEnd"/>
      <w:r>
        <w:rPr>
          <w:rFonts w:eastAsia="Times New Roman"/>
          <w:sz w:val="24"/>
          <w:szCs w:val="24"/>
        </w:rPr>
        <w:t>. Приемы олицетворения. Жизнь и творчество И.И. Шишкина. Развитие речи на основе картин И.И. Шишкина «Утро в сосновом лесу».</w:t>
      </w:r>
    </w:p>
    <w:p w:rsidR="00600A78" w:rsidRDefault="00600A78" w:rsidP="00600A78">
      <w:pPr>
        <w:spacing w:line="221" w:lineRule="exact"/>
        <w:rPr>
          <w:rFonts w:eastAsia="Times New Roman"/>
          <w:b/>
          <w:bCs/>
          <w:sz w:val="24"/>
          <w:szCs w:val="24"/>
        </w:rPr>
      </w:pPr>
    </w:p>
    <w:p w:rsidR="00600A78" w:rsidRPr="00551AA8" w:rsidRDefault="00600A78" w:rsidP="00551AA8">
      <w:pPr>
        <w:numPr>
          <w:ilvl w:val="0"/>
          <w:numId w:val="12"/>
        </w:numPr>
        <w:tabs>
          <w:tab w:val="left" w:pos="572"/>
        </w:tabs>
        <w:spacing w:line="271" w:lineRule="auto"/>
        <w:ind w:left="260" w:firstLine="2"/>
        <w:jc w:val="both"/>
        <w:rPr>
          <w:rFonts w:eastAsia="Times New Roman"/>
          <w:b/>
          <w:bCs/>
          <w:sz w:val="24"/>
          <w:szCs w:val="24"/>
        </w:rPr>
      </w:pPr>
      <w:r>
        <w:rPr>
          <w:rFonts w:eastAsia="Times New Roman"/>
          <w:b/>
          <w:bCs/>
          <w:sz w:val="24"/>
          <w:szCs w:val="24"/>
        </w:rPr>
        <w:t xml:space="preserve">Юмор. </w:t>
      </w:r>
      <w:r>
        <w:rPr>
          <w:rFonts w:eastAsia="Times New Roman"/>
          <w:sz w:val="24"/>
          <w:szCs w:val="24"/>
        </w:rPr>
        <w:t>Изучение рассказов</w:t>
      </w:r>
      <w:r>
        <w:rPr>
          <w:rFonts w:eastAsia="Times New Roman"/>
          <w:b/>
          <w:bCs/>
          <w:sz w:val="24"/>
          <w:szCs w:val="24"/>
        </w:rPr>
        <w:t xml:space="preserve"> </w:t>
      </w:r>
      <w:r>
        <w:rPr>
          <w:rFonts w:eastAsia="Times New Roman"/>
          <w:sz w:val="24"/>
          <w:szCs w:val="24"/>
        </w:rPr>
        <w:t>«Пирамида»</w:t>
      </w:r>
      <w:r>
        <w:rPr>
          <w:rFonts w:eastAsia="Times New Roman"/>
          <w:b/>
          <w:bCs/>
          <w:sz w:val="24"/>
          <w:szCs w:val="24"/>
        </w:rPr>
        <w:t xml:space="preserve"> </w:t>
      </w:r>
      <w:r>
        <w:rPr>
          <w:rFonts w:eastAsia="Times New Roman"/>
          <w:sz w:val="24"/>
          <w:szCs w:val="24"/>
        </w:rPr>
        <w:t>Л.</w:t>
      </w:r>
      <w:r>
        <w:rPr>
          <w:rFonts w:eastAsia="Times New Roman"/>
          <w:b/>
          <w:bCs/>
          <w:sz w:val="24"/>
          <w:szCs w:val="24"/>
        </w:rPr>
        <w:t xml:space="preserve"> </w:t>
      </w:r>
      <w:proofErr w:type="spellStart"/>
      <w:r>
        <w:rPr>
          <w:rFonts w:eastAsia="Times New Roman"/>
          <w:sz w:val="24"/>
          <w:szCs w:val="24"/>
        </w:rPr>
        <w:t>Лерона</w:t>
      </w:r>
      <w:proofErr w:type="spellEnd"/>
      <w:r>
        <w:rPr>
          <w:rFonts w:eastAsia="Times New Roman"/>
          <w:sz w:val="24"/>
          <w:szCs w:val="24"/>
        </w:rPr>
        <w:t>, «</w:t>
      </w:r>
      <w:proofErr w:type="spellStart"/>
      <w:r>
        <w:rPr>
          <w:rFonts w:eastAsia="Times New Roman"/>
          <w:sz w:val="24"/>
          <w:szCs w:val="24"/>
        </w:rPr>
        <w:t>Зульфия</w:t>
      </w:r>
      <w:proofErr w:type="spellEnd"/>
      <w:r>
        <w:rPr>
          <w:rFonts w:eastAsia="Times New Roman"/>
          <w:b/>
          <w:bCs/>
          <w:sz w:val="24"/>
          <w:szCs w:val="24"/>
        </w:rPr>
        <w:t xml:space="preserve"> </w:t>
      </w:r>
      <w:r>
        <w:rPr>
          <w:rFonts w:eastAsia="Times New Roman"/>
          <w:sz w:val="24"/>
          <w:szCs w:val="24"/>
        </w:rPr>
        <w:t>+</w:t>
      </w:r>
      <w:r>
        <w:rPr>
          <w:rFonts w:eastAsia="Times New Roman"/>
          <w:b/>
          <w:bCs/>
          <w:sz w:val="24"/>
          <w:szCs w:val="24"/>
        </w:rPr>
        <w:t xml:space="preserve"> </w:t>
      </w:r>
      <w:r>
        <w:rPr>
          <w:rFonts w:eastAsia="Times New Roman"/>
          <w:sz w:val="24"/>
          <w:szCs w:val="24"/>
        </w:rPr>
        <w:t>я»</w:t>
      </w:r>
      <w:r>
        <w:rPr>
          <w:rFonts w:eastAsia="Times New Roman"/>
          <w:b/>
          <w:bCs/>
          <w:sz w:val="24"/>
          <w:szCs w:val="24"/>
        </w:rPr>
        <w:t xml:space="preserve"> </w:t>
      </w:r>
      <w:r>
        <w:rPr>
          <w:rFonts w:eastAsia="Times New Roman"/>
          <w:sz w:val="24"/>
          <w:szCs w:val="24"/>
        </w:rPr>
        <w:t>А.</w:t>
      </w:r>
      <w:r>
        <w:rPr>
          <w:rFonts w:eastAsia="Times New Roman"/>
          <w:b/>
          <w:bCs/>
          <w:sz w:val="24"/>
          <w:szCs w:val="24"/>
        </w:rPr>
        <w:t xml:space="preserve"> </w:t>
      </w:r>
      <w:proofErr w:type="spellStart"/>
      <w:r>
        <w:rPr>
          <w:rFonts w:eastAsia="Times New Roman"/>
          <w:sz w:val="24"/>
          <w:szCs w:val="24"/>
        </w:rPr>
        <w:t>Гимадиева</w:t>
      </w:r>
      <w:proofErr w:type="spellEnd"/>
      <w:r>
        <w:rPr>
          <w:rFonts w:eastAsia="Times New Roman"/>
          <w:sz w:val="24"/>
          <w:szCs w:val="24"/>
        </w:rPr>
        <w:t>.</w:t>
      </w:r>
      <w:r>
        <w:rPr>
          <w:rFonts w:eastAsia="Times New Roman"/>
          <w:b/>
          <w:bCs/>
          <w:sz w:val="24"/>
          <w:szCs w:val="24"/>
        </w:rPr>
        <w:t xml:space="preserve"> </w:t>
      </w:r>
      <w:r>
        <w:rPr>
          <w:rFonts w:eastAsia="Times New Roman"/>
          <w:sz w:val="24"/>
          <w:szCs w:val="24"/>
        </w:rPr>
        <w:t xml:space="preserve">Приемы </w:t>
      </w:r>
      <w:proofErr w:type="gramStart"/>
      <w:r>
        <w:rPr>
          <w:rFonts w:eastAsia="Times New Roman"/>
          <w:sz w:val="24"/>
          <w:szCs w:val="24"/>
        </w:rPr>
        <w:t>комического</w:t>
      </w:r>
      <w:proofErr w:type="gramEnd"/>
      <w:r>
        <w:rPr>
          <w:rFonts w:eastAsia="Times New Roman"/>
          <w:sz w:val="24"/>
          <w:szCs w:val="24"/>
        </w:rPr>
        <w:t xml:space="preserve"> в рассказах. Стихотворения Ш. </w:t>
      </w:r>
      <w:proofErr w:type="spellStart"/>
      <w:r>
        <w:rPr>
          <w:rFonts w:eastAsia="Times New Roman"/>
          <w:sz w:val="24"/>
          <w:szCs w:val="24"/>
        </w:rPr>
        <w:t>Галиева</w:t>
      </w:r>
      <w:proofErr w:type="spellEnd"/>
      <w:r>
        <w:rPr>
          <w:rFonts w:eastAsia="Times New Roman"/>
          <w:sz w:val="24"/>
          <w:szCs w:val="24"/>
        </w:rPr>
        <w:t xml:space="preserve"> «</w:t>
      </w:r>
      <w:proofErr w:type="spellStart"/>
      <w:proofErr w:type="gramStart"/>
      <w:r>
        <w:rPr>
          <w:rFonts w:eastAsia="Times New Roman"/>
          <w:sz w:val="24"/>
          <w:szCs w:val="24"/>
        </w:rPr>
        <w:t>Ул</w:t>
      </w:r>
      <w:proofErr w:type="spellEnd"/>
      <w:proofErr w:type="gramEnd"/>
      <w:r>
        <w:rPr>
          <w:rFonts w:eastAsia="Times New Roman"/>
          <w:sz w:val="24"/>
          <w:szCs w:val="24"/>
        </w:rPr>
        <w:t xml:space="preserve"> кем?» / «Кто он?», «Әлләкем» / «Кто-то», «Мәрзия </w:t>
      </w:r>
      <w:proofErr w:type="spellStart"/>
      <w:r>
        <w:rPr>
          <w:rFonts w:eastAsia="Times New Roman"/>
          <w:sz w:val="24"/>
          <w:szCs w:val="24"/>
        </w:rPr>
        <w:t>мәсьәләсе</w:t>
      </w:r>
      <w:proofErr w:type="spellEnd"/>
      <w:r>
        <w:rPr>
          <w:rFonts w:eastAsia="Times New Roman"/>
          <w:sz w:val="24"/>
          <w:szCs w:val="24"/>
        </w:rPr>
        <w:t xml:space="preserve">» / «Проблемы </w:t>
      </w:r>
      <w:proofErr w:type="spellStart"/>
      <w:r>
        <w:rPr>
          <w:rFonts w:eastAsia="Times New Roman"/>
          <w:sz w:val="24"/>
          <w:szCs w:val="24"/>
        </w:rPr>
        <w:t>Марзии</w:t>
      </w:r>
      <w:proofErr w:type="spellEnd"/>
      <w:r>
        <w:rPr>
          <w:rFonts w:eastAsia="Times New Roman"/>
          <w:sz w:val="24"/>
          <w:szCs w:val="24"/>
        </w:rPr>
        <w:t xml:space="preserve">». </w:t>
      </w:r>
      <w:proofErr w:type="gramStart"/>
      <w:r>
        <w:rPr>
          <w:rFonts w:eastAsia="Times New Roman"/>
          <w:sz w:val="24"/>
          <w:szCs w:val="24"/>
        </w:rPr>
        <w:t>Комическое</w:t>
      </w:r>
      <w:proofErr w:type="gramEnd"/>
      <w:r>
        <w:rPr>
          <w:rFonts w:eastAsia="Times New Roman"/>
          <w:sz w:val="24"/>
          <w:szCs w:val="24"/>
        </w:rPr>
        <w:t xml:space="preserve"> в поэзии. Повторение и обобщение материала 5 класса.</w:t>
      </w:r>
    </w:p>
    <w:p w:rsidR="00600A78" w:rsidRPr="00600A78" w:rsidRDefault="00600A78" w:rsidP="00600A78">
      <w:pPr>
        <w:tabs>
          <w:tab w:val="left" w:pos="1380"/>
          <w:tab w:val="left" w:pos="3400"/>
          <w:tab w:val="left" w:pos="5060"/>
          <w:tab w:val="left" w:pos="6260"/>
          <w:tab w:val="left" w:pos="7940"/>
          <w:tab w:val="left" w:pos="9360"/>
        </w:tabs>
        <w:ind w:left="1120"/>
        <w:rPr>
          <w:sz w:val="20"/>
          <w:szCs w:val="20"/>
          <w:lang w:val="tt-RU"/>
        </w:rPr>
      </w:pPr>
    </w:p>
    <w:p w:rsidR="00387B01" w:rsidRDefault="00387B01" w:rsidP="00600A78">
      <w:pPr>
        <w:spacing w:line="264" w:lineRule="auto"/>
        <w:ind w:right="-479"/>
        <w:jc w:val="center"/>
        <w:rPr>
          <w:rFonts w:eastAsia="Times New Roman"/>
          <w:b/>
          <w:bCs/>
          <w:sz w:val="24"/>
          <w:szCs w:val="24"/>
          <w:lang w:val="tt-RU"/>
        </w:rPr>
      </w:pPr>
    </w:p>
    <w:p w:rsidR="00387B01" w:rsidRDefault="00387B01" w:rsidP="00600A78">
      <w:pPr>
        <w:spacing w:line="264" w:lineRule="auto"/>
        <w:ind w:right="-479"/>
        <w:jc w:val="center"/>
        <w:rPr>
          <w:rFonts w:eastAsia="Times New Roman"/>
          <w:b/>
          <w:bCs/>
          <w:sz w:val="24"/>
          <w:szCs w:val="24"/>
          <w:lang w:val="tt-RU"/>
        </w:rPr>
      </w:pPr>
    </w:p>
    <w:p w:rsidR="00387B01" w:rsidRDefault="00387B01" w:rsidP="00600A78">
      <w:pPr>
        <w:spacing w:line="264" w:lineRule="auto"/>
        <w:ind w:right="-479"/>
        <w:jc w:val="center"/>
        <w:rPr>
          <w:rFonts w:eastAsia="Times New Roman"/>
          <w:b/>
          <w:bCs/>
          <w:sz w:val="24"/>
          <w:szCs w:val="24"/>
          <w:lang w:val="tt-RU"/>
        </w:rPr>
      </w:pPr>
    </w:p>
    <w:p w:rsidR="00387B01" w:rsidRDefault="00387B01" w:rsidP="00600A78">
      <w:pPr>
        <w:spacing w:line="264" w:lineRule="auto"/>
        <w:ind w:right="-479"/>
        <w:jc w:val="center"/>
        <w:rPr>
          <w:rFonts w:eastAsia="Times New Roman"/>
          <w:b/>
          <w:bCs/>
          <w:sz w:val="24"/>
          <w:szCs w:val="24"/>
          <w:lang w:val="tt-RU"/>
        </w:rPr>
      </w:pPr>
    </w:p>
    <w:p w:rsidR="00387B01" w:rsidRDefault="00387B01" w:rsidP="00600A78">
      <w:pPr>
        <w:spacing w:line="264" w:lineRule="auto"/>
        <w:ind w:right="-479"/>
        <w:jc w:val="center"/>
        <w:rPr>
          <w:rFonts w:eastAsia="Times New Roman"/>
          <w:b/>
          <w:bCs/>
          <w:sz w:val="24"/>
          <w:szCs w:val="24"/>
          <w:lang w:val="tt-RU"/>
        </w:rPr>
      </w:pPr>
    </w:p>
    <w:p w:rsidR="00387B01" w:rsidRDefault="00387B01" w:rsidP="00600A78">
      <w:pPr>
        <w:spacing w:line="264" w:lineRule="auto"/>
        <w:ind w:right="-479"/>
        <w:jc w:val="center"/>
        <w:rPr>
          <w:rFonts w:eastAsia="Times New Roman"/>
          <w:b/>
          <w:bCs/>
          <w:sz w:val="24"/>
          <w:szCs w:val="24"/>
          <w:lang w:val="tt-RU"/>
        </w:rPr>
      </w:pPr>
    </w:p>
    <w:p w:rsidR="00387B01" w:rsidRDefault="00387B01" w:rsidP="00600A78">
      <w:pPr>
        <w:spacing w:line="264" w:lineRule="auto"/>
        <w:ind w:right="-479"/>
        <w:jc w:val="center"/>
        <w:rPr>
          <w:rFonts w:eastAsia="Times New Roman"/>
          <w:b/>
          <w:bCs/>
          <w:sz w:val="24"/>
          <w:szCs w:val="24"/>
          <w:lang w:val="tt-RU"/>
        </w:rPr>
      </w:pPr>
    </w:p>
    <w:p w:rsidR="00387B01" w:rsidRDefault="00387B01" w:rsidP="00600A78">
      <w:pPr>
        <w:spacing w:line="264" w:lineRule="auto"/>
        <w:ind w:right="-479"/>
        <w:jc w:val="center"/>
        <w:rPr>
          <w:rFonts w:eastAsia="Times New Roman"/>
          <w:b/>
          <w:bCs/>
          <w:sz w:val="24"/>
          <w:szCs w:val="24"/>
          <w:lang w:val="tt-RU"/>
        </w:rPr>
      </w:pPr>
    </w:p>
    <w:p w:rsidR="00387B01" w:rsidRDefault="00387B01" w:rsidP="00600A78">
      <w:pPr>
        <w:spacing w:line="264" w:lineRule="auto"/>
        <w:ind w:right="-479"/>
        <w:jc w:val="center"/>
        <w:rPr>
          <w:rFonts w:eastAsia="Times New Roman"/>
          <w:b/>
          <w:bCs/>
          <w:sz w:val="24"/>
          <w:szCs w:val="24"/>
          <w:lang w:val="tt-RU"/>
        </w:rPr>
      </w:pPr>
    </w:p>
    <w:p w:rsidR="00387B01" w:rsidRDefault="00387B01" w:rsidP="00600A78">
      <w:pPr>
        <w:spacing w:line="264" w:lineRule="auto"/>
        <w:ind w:right="-479"/>
        <w:jc w:val="center"/>
        <w:rPr>
          <w:rFonts w:eastAsia="Times New Roman"/>
          <w:b/>
          <w:bCs/>
          <w:sz w:val="24"/>
          <w:szCs w:val="24"/>
          <w:lang w:val="tt-RU"/>
        </w:rPr>
      </w:pPr>
    </w:p>
    <w:p w:rsidR="00387B01" w:rsidRDefault="00387B01" w:rsidP="00600A78">
      <w:pPr>
        <w:spacing w:line="264" w:lineRule="auto"/>
        <w:ind w:right="-479"/>
        <w:jc w:val="center"/>
        <w:rPr>
          <w:rFonts w:eastAsia="Times New Roman"/>
          <w:b/>
          <w:bCs/>
          <w:sz w:val="24"/>
          <w:szCs w:val="24"/>
          <w:lang w:val="tt-RU"/>
        </w:rPr>
      </w:pPr>
    </w:p>
    <w:p w:rsidR="00387B01" w:rsidRDefault="00387B01" w:rsidP="00600A78">
      <w:pPr>
        <w:spacing w:line="264" w:lineRule="auto"/>
        <w:ind w:right="-479"/>
        <w:jc w:val="center"/>
        <w:rPr>
          <w:rFonts w:eastAsia="Times New Roman"/>
          <w:b/>
          <w:bCs/>
          <w:sz w:val="24"/>
          <w:szCs w:val="24"/>
          <w:lang w:val="tt-RU"/>
        </w:rPr>
      </w:pPr>
    </w:p>
    <w:p w:rsidR="00387B01" w:rsidRDefault="00387B01" w:rsidP="00600A78">
      <w:pPr>
        <w:spacing w:line="264" w:lineRule="auto"/>
        <w:ind w:right="-479"/>
        <w:jc w:val="center"/>
        <w:rPr>
          <w:rFonts w:eastAsia="Times New Roman"/>
          <w:b/>
          <w:bCs/>
          <w:sz w:val="24"/>
          <w:szCs w:val="24"/>
          <w:lang w:val="tt-RU"/>
        </w:rPr>
      </w:pPr>
    </w:p>
    <w:p w:rsidR="00387B01" w:rsidRDefault="00387B01" w:rsidP="00600A78">
      <w:pPr>
        <w:spacing w:line="264" w:lineRule="auto"/>
        <w:ind w:right="-479"/>
        <w:jc w:val="center"/>
        <w:rPr>
          <w:rFonts w:eastAsia="Times New Roman"/>
          <w:b/>
          <w:bCs/>
          <w:sz w:val="24"/>
          <w:szCs w:val="24"/>
          <w:lang w:val="tt-RU"/>
        </w:rPr>
      </w:pPr>
    </w:p>
    <w:p w:rsidR="00387B01" w:rsidRDefault="00387B01" w:rsidP="00600A78">
      <w:pPr>
        <w:spacing w:line="264" w:lineRule="auto"/>
        <w:ind w:right="-479"/>
        <w:jc w:val="center"/>
        <w:rPr>
          <w:rFonts w:eastAsia="Times New Roman"/>
          <w:b/>
          <w:bCs/>
          <w:sz w:val="24"/>
          <w:szCs w:val="24"/>
          <w:lang w:val="tt-RU"/>
        </w:rPr>
      </w:pPr>
    </w:p>
    <w:p w:rsidR="00387B01" w:rsidRDefault="00387B01" w:rsidP="00600A78">
      <w:pPr>
        <w:spacing w:line="264" w:lineRule="auto"/>
        <w:ind w:right="-479"/>
        <w:jc w:val="center"/>
        <w:rPr>
          <w:rFonts w:eastAsia="Times New Roman"/>
          <w:b/>
          <w:bCs/>
          <w:sz w:val="24"/>
          <w:szCs w:val="24"/>
          <w:lang w:val="tt-RU"/>
        </w:rPr>
      </w:pPr>
    </w:p>
    <w:p w:rsidR="00600A78" w:rsidRDefault="00600A78" w:rsidP="00600A78">
      <w:pPr>
        <w:spacing w:line="264" w:lineRule="auto"/>
        <w:ind w:right="-479"/>
        <w:jc w:val="center"/>
        <w:rPr>
          <w:sz w:val="20"/>
          <w:szCs w:val="20"/>
        </w:rPr>
      </w:pPr>
      <w:r>
        <w:rPr>
          <w:rFonts w:eastAsia="Times New Roman"/>
          <w:b/>
          <w:bCs/>
          <w:sz w:val="24"/>
          <w:szCs w:val="24"/>
        </w:rPr>
        <w:t>ТЕМАТИЧЕСКОЕ ПЛАНИРОВАНИЕ С УКАЗАНИЕМ КОЛИЧЕСТВА ЧАСОВ, ОТВОДИМЫХ НА ОСВОЕНИЕ КАЖДОЙ ТЕМЫ</w:t>
      </w:r>
    </w:p>
    <w:p w:rsidR="00600A78" w:rsidRPr="00600A78" w:rsidRDefault="00600A78" w:rsidP="00600A78">
      <w:pPr>
        <w:spacing w:line="343" w:lineRule="exact"/>
        <w:rPr>
          <w:sz w:val="20"/>
          <w:szCs w:val="20"/>
          <w:lang w:val="tt-RU"/>
        </w:rPr>
      </w:pPr>
    </w:p>
    <w:tbl>
      <w:tblPr>
        <w:tblW w:w="0" w:type="auto"/>
        <w:tblInd w:w="1670" w:type="dxa"/>
        <w:tblLayout w:type="fixed"/>
        <w:tblCellMar>
          <w:left w:w="0" w:type="dxa"/>
          <w:right w:w="0" w:type="dxa"/>
        </w:tblCellMar>
        <w:tblLook w:val="04A0" w:firstRow="1" w:lastRow="0" w:firstColumn="1" w:lastColumn="0" w:noHBand="0" w:noVBand="1"/>
      </w:tblPr>
      <w:tblGrid>
        <w:gridCol w:w="60"/>
        <w:gridCol w:w="1020"/>
        <w:gridCol w:w="260"/>
        <w:gridCol w:w="7348"/>
        <w:gridCol w:w="2410"/>
      </w:tblGrid>
      <w:tr w:rsidR="00600A78" w:rsidTr="00600A78">
        <w:trPr>
          <w:trHeight w:val="278"/>
        </w:trPr>
        <w:tc>
          <w:tcPr>
            <w:tcW w:w="60" w:type="dxa"/>
            <w:tcBorders>
              <w:top w:val="single" w:sz="8" w:space="0" w:color="auto"/>
              <w:left w:val="single" w:sz="8" w:space="0" w:color="auto"/>
            </w:tcBorders>
            <w:vAlign w:val="bottom"/>
          </w:tcPr>
          <w:p w:rsidR="00600A78" w:rsidRDefault="00600A78" w:rsidP="00F954FE">
            <w:pPr>
              <w:rPr>
                <w:sz w:val="24"/>
                <w:szCs w:val="24"/>
              </w:rPr>
            </w:pPr>
          </w:p>
        </w:tc>
        <w:tc>
          <w:tcPr>
            <w:tcW w:w="1020" w:type="dxa"/>
            <w:tcBorders>
              <w:top w:val="single" w:sz="8" w:space="0" w:color="auto"/>
              <w:right w:val="single" w:sz="8" w:space="0" w:color="auto"/>
            </w:tcBorders>
            <w:vAlign w:val="bottom"/>
          </w:tcPr>
          <w:p w:rsidR="00600A78" w:rsidRDefault="00600A78" w:rsidP="00F954FE">
            <w:pPr>
              <w:ind w:left="60"/>
              <w:rPr>
                <w:sz w:val="20"/>
                <w:szCs w:val="20"/>
              </w:rPr>
            </w:pPr>
            <w:r>
              <w:rPr>
                <w:rFonts w:eastAsia="Times New Roman"/>
                <w:sz w:val="24"/>
                <w:szCs w:val="24"/>
              </w:rPr>
              <w:t>№</w:t>
            </w:r>
          </w:p>
        </w:tc>
        <w:tc>
          <w:tcPr>
            <w:tcW w:w="7608" w:type="dxa"/>
            <w:gridSpan w:val="2"/>
            <w:tcBorders>
              <w:top w:val="single" w:sz="8" w:space="0" w:color="auto"/>
              <w:right w:val="single" w:sz="8" w:space="0" w:color="auto"/>
            </w:tcBorders>
            <w:vAlign w:val="bottom"/>
          </w:tcPr>
          <w:p w:rsidR="00600A78" w:rsidRDefault="00600A78" w:rsidP="00F954FE">
            <w:pPr>
              <w:ind w:left="100"/>
              <w:rPr>
                <w:sz w:val="20"/>
                <w:szCs w:val="20"/>
              </w:rPr>
            </w:pPr>
            <w:r>
              <w:rPr>
                <w:rFonts w:eastAsia="Times New Roman"/>
                <w:sz w:val="24"/>
                <w:szCs w:val="24"/>
              </w:rPr>
              <w:t>Наименование разделов</w:t>
            </w:r>
          </w:p>
        </w:tc>
        <w:tc>
          <w:tcPr>
            <w:tcW w:w="2410" w:type="dxa"/>
            <w:tcBorders>
              <w:top w:val="single" w:sz="8" w:space="0" w:color="auto"/>
              <w:right w:val="single" w:sz="8" w:space="0" w:color="auto"/>
            </w:tcBorders>
            <w:vAlign w:val="bottom"/>
          </w:tcPr>
          <w:p w:rsidR="00600A78" w:rsidRDefault="00600A78" w:rsidP="00F954FE">
            <w:pPr>
              <w:ind w:left="60"/>
              <w:rPr>
                <w:sz w:val="20"/>
                <w:szCs w:val="20"/>
              </w:rPr>
            </w:pPr>
            <w:r>
              <w:rPr>
                <w:rFonts w:eastAsia="Times New Roman"/>
                <w:sz w:val="24"/>
                <w:szCs w:val="24"/>
              </w:rPr>
              <w:t>Количество</w:t>
            </w:r>
          </w:p>
        </w:tc>
      </w:tr>
      <w:tr w:rsidR="00600A78" w:rsidTr="00600A78">
        <w:trPr>
          <w:trHeight w:val="317"/>
        </w:trPr>
        <w:tc>
          <w:tcPr>
            <w:tcW w:w="60" w:type="dxa"/>
            <w:tcBorders>
              <w:left w:val="single" w:sz="8" w:space="0" w:color="auto"/>
            </w:tcBorders>
            <w:vAlign w:val="bottom"/>
          </w:tcPr>
          <w:p w:rsidR="00600A78" w:rsidRDefault="00600A78" w:rsidP="00F954FE">
            <w:pPr>
              <w:rPr>
                <w:sz w:val="24"/>
                <w:szCs w:val="24"/>
              </w:rPr>
            </w:pPr>
          </w:p>
        </w:tc>
        <w:tc>
          <w:tcPr>
            <w:tcW w:w="1020" w:type="dxa"/>
            <w:tcBorders>
              <w:right w:val="single" w:sz="8" w:space="0" w:color="auto"/>
            </w:tcBorders>
            <w:vAlign w:val="bottom"/>
          </w:tcPr>
          <w:p w:rsidR="00600A78" w:rsidRDefault="00600A78" w:rsidP="00F954FE">
            <w:pPr>
              <w:ind w:left="60"/>
              <w:rPr>
                <w:sz w:val="20"/>
                <w:szCs w:val="20"/>
              </w:rPr>
            </w:pPr>
            <w:r>
              <w:rPr>
                <w:rFonts w:eastAsia="Times New Roman"/>
                <w:sz w:val="24"/>
                <w:szCs w:val="24"/>
              </w:rPr>
              <w:t>раздела</w:t>
            </w:r>
          </w:p>
        </w:tc>
        <w:tc>
          <w:tcPr>
            <w:tcW w:w="260" w:type="dxa"/>
            <w:vAlign w:val="bottom"/>
          </w:tcPr>
          <w:p w:rsidR="00600A78" w:rsidRDefault="00600A78" w:rsidP="00F954FE">
            <w:pPr>
              <w:rPr>
                <w:sz w:val="24"/>
                <w:szCs w:val="24"/>
              </w:rPr>
            </w:pPr>
          </w:p>
        </w:tc>
        <w:tc>
          <w:tcPr>
            <w:tcW w:w="7348" w:type="dxa"/>
            <w:tcBorders>
              <w:right w:val="single" w:sz="8" w:space="0" w:color="auto"/>
            </w:tcBorders>
            <w:vAlign w:val="bottom"/>
          </w:tcPr>
          <w:p w:rsidR="00600A78" w:rsidRDefault="00600A78" w:rsidP="00F954FE">
            <w:pPr>
              <w:rPr>
                <w:sz w:val="24"/>
                <w:szCs w:val="24"/>
              </w:rPr>
            </w:pPr>
          </w:p>
        </w:tc>
        <w:tc>
          <w:tcPr>
            <w:tcW w:w="2410" w:type="dxa"/>
            <w:tcBorders>
              <w:right w:val="single" w:sz="8" w:space="0" w:color="auto"/>
            </w:tcBorders>
            <w:vAlign w:val="bottom"/>
          </w:tcPr>
          <w:p w:rsidR="00600A78" w:rsidRDefault="00600A78" w:rsidP="00F954FE">
            <w:pPr>
              <w:ind w:left="60"/>
              <w:rPr>
                <w:sz w:val="20"/>
                <w:szCs w:val="20"/>
              </w:rPr>
            </w:pPr>
            <w:r>
              <w:rPr>
                <w:rFonts w:eastAsia="Times New Roman"/>
                <w:sz w:val="24"/>
                <w:szCs w:val="24"/>
              </w:rPr>
              <w:t>часов</w:t>
            </w:r>
          </w:p>
        </w:tc>
      </w:tr>
      <w:tr w:rsidR="00600A78" w:rsidTr="00600A78">
        <w:trPr>
          <w:trHeight w:val="48"/>
        </w:trPr>
        <w:tc>
          <w:tcPr>
            <w:tcW w:w="60" w:type="dxa"/>
            <w:tcBorders>
              <w:left w:val="single" w:sz="8" w:space="0" w:color="auto"/>
              <w:bottom w:val="single" w:sz="8" w:space="0" w:color="auto"/>
            </w:tcBorders>
            <w:vAlign w:val="bottom"/>
          </w:tcPr>
          <w:p w:rsidR="00600A78" w:rsidRDefault="00600A78" w:rsidP="00F954FE">
            <w:pPr>
              <w:rPr>
                <w:sz w:val="4"/>
                <w:szCs w:val="4"/>
              </w:rPr>
            </w:pPr>
          </w:p>
        </w:tc>
        <w:tc>
          <w:tcPr>
            <w:tcW w:w="1020" w:type="dxa"/>
            <w:tcBorders>
              <w:bottom w:val="single" w:sz="8" w:space="0" w:color="auto"/>
              <w:right w:val="single" w:sz="8" w:space="0" w:color="auto"/>
            </w:tcBorders>
            <w:vAlign w:val="bottom"/>
          </w:tcPr>
          <w:p w:rsidR="00600A78" w:rsidRDefault="00600A78" w:rsidP="00F954FE">
            <w:pPr>
              <w:rPr>
                <w:sz w:val="4"/>
                <w:szCs w:val="4"/>
              </w:rPr>
            </w:pPr>
          </w:p>
        </w:tc>
        <w:tc>
          <w:tcPr>
            <w:tcW w:w="260" w:type="dxa"/>
            <w:tcBorders>
              <w:bottom w:val="single" w:sz="8" w:space="0" w:color="auto"/>
            </w:tcBorders>
            <w:vAlign w:val="bottom"/>
          </w:tcPr>
          <w:p w:rsidR="00600A78" w:rsidRDefault="00600A78" w:rsidP="00F954FE">
            <w:pPr>
              <w:rPr>
                <w:sz w:val="4"/>
                <w:szCs w:val="4"/>
              </w:rPr>
            </w:pPr>
          </w:p>
        </w:tc>
        <w:tc>
          <w:tcPr>
            <w:tcW w:w="7348" w:type="dxa"/>
            <w:tcBorders>
              <w:bottom w:val="single" w:sz="8" w:space="0" w:color="auto"/>
              <w:right w:val="single" w:sz="8" w:space="0" w:color="auto"/>
            </w:tcBorders>
            <w:vAlign w:val="bottom"/>
          </w:tcPr>
          <w:p w:rsidR="00600A78" w:rsidRDefault="00600A78" w:rsidP="00F954FE">
            <w:pPr>
              <w:rPr>
                <w:sz w:val="4"/>
                <w:szCs w:val="4"/>
              </w:rPr>
            </w:pPr>
          </w:p>
        </w:tc>
        <w:tc>
          <w:tcPr>
            <w:tcW w:w="2410" w:type="dxa"/>
            <w:tcBorders>
              <w:bottom w:val="single" w:sz="8" w:space="0" w:color="auto"/>
              <w:right w:val="single" w:sz="8" w:space="0" w:color="auto"/>
            </w:tcBorders>
            <w:vAlign w:val="bottom"/>
          </w:tcPr>
          <w:p w:rsidR="00600A78" w:rsidRDefault="00600A78" w:rsidP="00F954FE">
            <w:pPr>
              <w:rPr>
                <w:sz w:val="4"/>
                <w:szCs w:val="4"/>
              </w:rPr>
            </w:pPr>
          </w:p>
        </w:tc>
      </w:tr>
      <w:tr w:rsidR="00600A78" w:rsidTr="00600A78">
        <w:trPr>
          <w:trHeight w:val="260"/>
        </w:trPr>
        <w:tc>
          <w:tcPr>
            <w:tcW w:w="1080" w:type="dxa"/>
            <w:gridSpan w:val="2"/>
            <w:tcBorders>
              <w:left w:val="single" w:sz="8" w:space="0" w:color="auto"/>
              <w:right w:val="single" w:sz="8" w:space="0" w:color="auto"/>
            </w:tcBorders>
            <w:vAlign w:val="bottom"/>
          </w:tcPr>
          <w:p w:rsidR="00600A78" w:rsidRDefault="00600A78" w:rsidP="00F954FE">
            <w:pPr>
              <w:spacing w:line="260" w:lineRule="exact"/>
              <w:ind w:left="120"/>
              <w:rPr>
                <w:sz w:val="20"/>
                <w:szCs w:val="20"/>
              </w:rPr>
            </w:pPr>
            <w:r>
              <w:rPr>
                <w:rFonts w:eastAsia="Times New Roman"/>
                <w:sz w:val="24"/>
                <w:szCs w:val="24"/>
              </w:rPr>
              <w:t>1.</w:t>
            </w:r>
          </w:p>
        </w:tc>
        <w:tc>
          <w:tcPr>
            <w:tcW w:w="7608" w:type="dxa"/>
            <w:gridSpan w:val="2"/>
            <w:tcBorders>
              <w:right w:val="single" w:sz="8" w:space="0" w:color="auto"/>
            </w:tcBorders>
            <w:vAlign w:val="bottom"/>
          </w:tcPr>
          <w:p w:rsidR="00600A78" w:rsidRDefault="00600A78" w:rsidP="00600A78">
            <w:pPr>
              <w:spacing w:line="260" w:lineRule="exact"/>
              <w:ind w:left="100"/>
              <w:jc w:val="both"/>
              <w:rPr>
                <w:sz w:val="20"/>
                <w:szCs w:val="20"/>
              </w:rPr>
            </w:pPr>
            <w:r>
              <w:rPr>
                <w:rFonts w:eastAsia="Times New Roman"/>
                <w:sz w:val="24"/>
                <w:szCs w:val="24"/>
              </w:rPr>
              <w:t>В давние времена. Устное народное</w:t>
            </w:r>
          </w:p>
        </w:tc>
        <w:tc>
          <w:tcPr>
            <w:tcW w:w="2410" w:type="dxa"/>
            <w:tcBorders>
              <w:right w:val="single" w:sz="8" w:space="0" w:color="auto"/>
            </w:tcBorders>
            <w:vAlign w:val="bottom"/>
          </w:tcPr>
          <w:p w:rsidR="00600A78" w:rsidRDefault="00600A78" w:rsidP="00F954FE"/>
        </w:tc>
      </w:tr>
      <w:tr w:rsidR="00600A78" w:rsidTr="00600A78">
        <w:trPr>
          <w:trHeight w:val="317"/>
        </w:trPr>
        <w:tc>
          <w:tcPr>
            <w:tcW w:w="60" w:type="dxa"/>
            <w:tcBorders>
              <w:left w:val="single" w:sz="8" w:space="0" w:color="auto"/>
            </w:tcBorders>
            <w:vAlign w:val="bottom"/>
          </w:tcPr>
          <w:p w:rsidR="00600A78" w:rsidRDefault="00600A78" w:rsidP="00F954FE">
            <w:pPr>
              <w:rPr>
                <w:sz w:val="24"/>
                <w:szCs w:val="24"/>
              </w:rPr>
            </w:pPr>
          </w:p>
        </w:tc>
        <w:tc>
          <w:tcPr>
            <w:tcW w:w="1020" w:type="dxa"/>
            <w:tcBorders>
              <w:right w:val="single" w:sz="8" w:space="0" w:color="auto"/>
            </w:tcBorders>
            <w:vAlign w:val="bottom"/>
          </w:tcPr>
          <w:p w:rsidR="00600A78" w:rsidRDefault="00600A78" w:rsidP="00F954FE">
            <w:pPr>
              <w:rPr>
                <w:sz w:val="24"/>
                <w:szCs w:val="24"/>
              </w:rPr>
            </w:pPr>
          </w:p>
        </w:tc>
        <w:tc>
          <w:tcPr>
            <w:tcW w:w="7608" w:type="dxa"/>
            <w:gridSpan w:val="2"/>
            <w:tcBorders>
              <w:right w:val="single" w:sz="8" w:space="0" w:color="auto"/>
            </w:tcBorders>
            <w:vAlign w:val="bottom"/>
          </w:tcPr>
          <w:p w:rsidR="00600A78" w:rsidRDefault="00600A78" w:rsidP="00600A78">
            <w:pPr>
              <w:jc w:val="both"/>
              <w:rPr>
                <w:sz w:val="20"/>
                <w:szCs w:val="20"/>
              </w:rPr>
            </w:pPr>
            <w:r>
              <w:rPr>
                <w:rFonts w:eastAsia="Times New Roman"/>
                <w:sz w:val="24"/>
                <w:szCs w:val="24"/>
              </w:rPr>
              <w:t>творчество: жанры фольклора -</w:t>
            </w:r>
          </w:p>
        </w:tc>
        <w:tc>
          <w:tcPr>
            <w:tcW w:w="2410" w:type="dxa"/>
            <w:tcBorders>
              <w:right w:val="single" w:sz="8" w:space="0" w:color="auto"/>
            </w:tcBorders>
            <w:vAlign w:val="bottom"/>
          </w:tcPr>
          <w:p w:rsidR="00600A78" w:rsidRDefault="00600A78" w:rsidP="00F954FE">
            <w:pPr>
              <w:rPr>
                <w:sz w:val="24"/>
                <w:szCs w:val="24"/>
              </w:rPr>
            </w:pPr>
          </w:p>
        </w:tc>
      </w:tr>
      <w:tr w:rsidR="00600A78" w:rsidTr="00600A78">
        <w:trPr>
          <w:trHeight w:val="317"/>
        </w:trPr>
        <w:tc>
          <w:tcPr>
            <w:tcW w:w="60" w:type="dxa"/>
            <w:tcBorders>
              <w:left w:val="single" w:sz="8" w:space="0" w:color="auto"/>
            </w:tcBorders>
            <w:vAlign w:val="bottom"/>
          </w:tcPr>
          <w:p w:rsidR="00600A78" w:rsidRDefault="00600A78" w:rsidP="00F954FE">
            <w:pPr>
              <w:rPr>
                <w:sz w:val="24"/>
                <w:szCs w:val="24"/>
              </w:rPr>
            </w:pPr>
          </w:p>
        </w:tc>
        <w:tc>
          <w:tcPr>
            <w:tcW w:w="1020" w:type="dxa"/>
            <w:tcBorders>
              <w:right w:val="single" w:sz="8" w:space="0" w:color="auto"/>
            </w:tcBorders>
            <w:vAlign w:val="bottom"/>
          </w:tcPr>
          <w:p w:rsidR="00600A78" w:rsidRDefault="00600A78" w:rsidP="00F954FE">
            <w:pPr>
              <w:rPr>
                <w:sz w:val="24"/>
                <w:szCs w:val="24"/>
              </w:rPr>
            </w:pPr>
          </w:p>
        </w:tc>
        <w:tc>
          <w:tcPr>
            <w:tcW w:w="7608" w:type="dxa"/>
            <w:gridSpan w:val="2"/>
            <w:tcBorders>
              <w:right w:val="single" w:sz="8" w:space="0" w:color="auto"/>
            </w:tcBorders>
            <w:vAlign w:val="bottom"/>
          </w:tcPr>
          <w:p w:rsidR="00600A78" w:rsidRDefault="00600A78" w:rsidP="00600A78">
            <w:pPr>
              <w:ind w:left="100"/>
              <w:jc w:val="both"/>
              <w:rPr>
                <w:sz w:val="20"/>
                <w:szCs w:val="20"/>
              </w:rPr>
            </w:pPr>
            <w:r>
              <w:rPr>
                <w:rFonts w:eastAsia="Times New Roman"/>
                <w:sz w:val="24"/>
                <w:szCs w:val="24"/>
              </w:rPr>
              <w:t>народные сказки.</w:t>
            </w:r>
          </w:p>
        </w:tc>
        <w:tc>
          <w:tcPr>
            <w:tcW w:w="2410" w:type="dxa"/>
            <w:tcBorders>
              <w:right w:val="single" w:sz="8" w:space="0" w:color="auto"/>
            </w:tcBorders>
            <w:vAlign w:val="bottom"/>
          </w:tcPr>
          <w:p w:rsidR="00600A78" w:rsidRDefault="00600A78" w:rsidP="00F954FE">
            <w:pPr>
              <w:ind w:left="60"/>
              <w:rPr>
                <w:sz w:val="20"/>
                <w:szCs w:val="20"/>
              </w:rPr>
            </w:pPr>
            <w:r>
              <w:rPr>
                <w:rFonts w:eastAsia="Times New Roman"/>
                <w:sz w:val="24"/>
                <w:szCs w:val="24"/>
              </w:rPr>
              <w:t>3</w:t>
            </w:r>
          </w:p>
        </w:tc>
      </w:tr>
      <w:tr w:rsidR="00600A78" w:rsidTr="00600A78">
        <w:trPr>
          <w:trHeight w:val="48"/>
        </w:trPr>
        <w:tc>
          <w:tcPr>
            <w:tcW w:w="60" w:type="dxa"/>
            <w:tcBorders>
              <w:left w:val="single" w:sz="8" w:space="0" w:color="auto"/>
              <w:bottom w:val="single" w:sz="8" w:space="0" w:color="auto"/>
            </w:tcBorders>
            <w:vAlign w:val="bottom"/>
          </w:tcPr>
          <w:p w:rsidR="00600A78" w:rsidRDefault="00600A78" w:rsidP="00F954FE">
            <w:pPr>
              <w:rPr>
                <w:sz w:val="4"/>
                <w:szCs w:val="4"/>
              </w:rPr>
            </w:pPr>
          </w:p>
        </w:tc>
        <w:tc>
          <w:tcPr>
            <w:tcW w:w="1020" w:type="dxa"/>
            <w:tcBorders>
              <w:bottom w:val="single" w:sz="8" w:space="0" w:color="auto"/>
              <w:right w:val="single" w:sz="8" w:space="0" w:color="auto"/>
            </w:tcBorders>
            <w:vAlign w:val="bottom"/>
          </w:tcPr>
          <w:p w:rsidR="00600A78" w:rsidRDefault="00600A78" w:rsidP="00F954FE">
            <w:pPr>
              <w:rPr>
                <w:sz w:val="4"/>
                <w:szCs w:val="4"/>
              </w:rPr>
            </w:pPr>
          </w:p>
        </w:tc>
        <w:tc>
          <w:tcPr>
            <w:tcW w:w="260" w:type="dxa"/>
            <w:tcBorders>
              <w:bottom w:val="single" w:sz="8" w:space="0" w:color="auto"/>
            </w:tcBorders>
            <w:vAlign w:val="bottom"/>
          </w:tcPr>
          <w:p w:rsidR="00600A78" w:rsidRDefault="00600A78" w:rsidP="00600A78">
            <w:pPr>
              <w:jc w:val="both"/>
              <w:rPr>
                <w:sz w:val="4"/>
                <w:szCs w:val="4"/>
              </w:rPr>
            </w:pPr>
          </w:p>
        </w:tc>
        <w:tc>
          <w:tcPr>
            <w:tcW w:w="7348" w:type="dxa"/>
            <w:tcBorders>
              <w:bottom w:val="single" w:sz="8" w:space="0" w:color="auto"/>
              <w:right w:val="single" w:sz="8" w:space="0" w:color="auto"/>
            </w:tcBorders>
            <w:vAlign w:val="bottom"/>
          </w:tcPr>
          <w:p w:rsidR="00600A78" w:rsidRDefault="00600A78" w:rsidP="00600A78">
            <w:pPr>
              <w:jc w:val="both"/>
              <w:rPr>
                <w:sz w:val="4"/>
                <w:szCs w:val="4"/>
              </w:rPr>
            </w:pPr>
          </w:p>
        </w:tc>
        <w:tc>
          <w:tcPr>
            <w:tcW w:w="2410" w:type="dxa"/>
            <w:tcBorders>
              <w:bottom w:val="single" w:sz="8" w:space="0" w:color="auto"/>
              <w:right w:val="single" w:sz="8" w:space="0" w:color="auto"/>
            </w:tcBorders>
            <w:vAlign w:val="bottom"/>
          </w:tcPr>
          <w:p w:rsidR="00600A78" w:rsidRDefault="00600A78" w:rsidP="00F954FE">
            <w:pPr>
              <w:rPr>
                <w:sz w:val="4"/>
                <w:szCs w:val="4"/>
              </w:rPr>
            </w:pPr>
          </w:p>
        </w:tc>
      </w:tr>
      <w:tr w:rsidR="00600A78" w:rsidTr="00600A78">
        <w:trPr>
          <w:trHeight w:val="301"/>
        </w:trPr>
        <w:tc>
          <w:tcPr>
            <w:tcW w:w="1080" w:type="dxa"/>
            <w:gridSpan w:val="2"/>
            <w:tcBorders>
              <w:left w:val="single" w:sz="8" w:space="0" w:color="auto"/>
              <w:right w:val="single" w:sz="8" w:space="0" w:color="auto"/>
            </w:tcBorders>
            <w:vAlign w:val="bottom"/>
          </w:tcPr>
          <w:p w:rsidR="00600A78" w:rsidRDefault="00600A78" w:rsidP="00F954FE">
            <w:pPr>
              <w:spacing w:line="264" w:lineRule="exact"/>
              <w:ind w:left="120"/>
              <w:rPr>
                <w:sz w:val="20"/>
                <w:szCs w:val="20"/>
              </w:rPr>
            </w:pPr>
            <w:r>
              <w:rPr>
                <w:rFonts w:eastAsia="Times New Roman"/>
                <w:sz w:val="24"/>
                <w:szCs w:val="24"/>
              </w:rPr>
              <w:t>2.</w:t>
            </w:r>
          </w:p>
        </w:tc>
        <w:tc>
          <w:tcPr>
            <w:tcW w:w="7608" w:type="dxa"/>
            <w:gridSpan w:val="2"/>
            <w:tcBorders>
              <w:right w:val="single" w:sz="8" w:space="0" w:color="auto"/>
            </w:tcBorders>
            <w:vAlign w:val="bottom"/>
          </w:tcPr>
          <w:p w:rsidR="00600A78" w:rsidRDefault="00600A78" w:rsidP="00600A78">
            <w:pPr>
              <w:ind w:left="100"/>
              <w:jc w:val="both"/>
              <w:rPr>
                <w:sz w:val="20"/>
                <w:szCs w:val="20"/>
              </w:rPr>
            </w:pPr>
            <w:r>
              <w:rPr>
                <w:rFonts w:eastAsia="Times New Roman"/>
                <w:sz w:val="24"/>
                <w:szCs w:val="24"/>
              </w:rPr>
              <w:t>Литературные сказки</w:t>
            </w:r>
          </w:p>
        </w:tc>
        <w:tc>
          <w:tcPr>
            <w:tcW w:w="2410" w:type="dxa"/>
            <w:tcBorders>
              <w:right w:val="single" w:sz="8" w:space="0" w:color="auto"/>
            </w:tcBorders>
            <w:vAlign w:val="bottom"/>
          </w:tcPr>
          <w:p w:rsidR="00600A78" w:rsidRDefault="00600A78" w:rsidP="00F954FE">
            <w:pPr>
              <w:ind w:left="60"/>
              <w:rPr>
                <w:sz w:val="20"/>
                <w:szCs w:val="20"/>
              </w:rPr>
            </w:pPr>
            <w:r>
              <w:rPr>
                <w:rFonts w:eastAsia="Times New Roman"/>
                <w:sz w:val="24"/>
                <w:szCs w:val="24"/>
              </w:rPr>
              <w:t>4</w:t>
            </w:r>
          </w:p>
        </w:tc>
      </w:tr>
      <w:tr w:rsidR="00600A78" w:rsidTr="00600A78">
        <w:trPr>
          <w:trHeight w:val="48"/>
        </w:trPr>
        <w:tc>
          <w:tcPr>
            <w:tcW w:w="60" w:type="dxa"/>
            <w:tcBorders>
              <w:left w:val="single" w:sz="8" w:space="0" w:color="auto"/>
              <w:bottom w:val="single" w:sz="8" w:space="0" w:color="auto"/>
            </w:tcBorders>
            <w:vAlign w:val="bottom"/>
          </w:tcPr>
          <w:p w:rsidR="00600A78" w:rsidRDefault="00600A78" w:rsidP="00F954FE">
            <w:pPr>
              <w:rPr>
                <w:sz w:val="4"/>
                <w:szCs w:val="4"/>
              </w:rPr>
            </w:pPr>
          </w:p>
        </w:tc>
        <w:tc>
          <w:tcPr>
            <w:tcW w:w="1020" w:type="dxa"/>
            <w:tcBorders>
              <w:bottom w:val="single" w:sz="8" w:space="0" w:color="auto"/>
              <w:right w:val="single" w:sz="8" w:space="0" w:color="auto"/>
            </w:tcBorders>
            <w:vAlign w:val="bottom"/>
          </w:tcPr>
          <w:p w:rsidR="00600A78" w:rsidRDefault="00600A78" w:rsidP="00F954FE">
            <w:pPr>
              <w:rPr>
                <w:sz w:val="4"/>
                <w:szCs w:val="4"/>
              </w:rPr>
            </w:pPr>
          </w:p>
        </w:tc>
        <w:tc>
          <w:tcPr>
            <w:tcW w:w="260" w:type="dxa"/>
            <w:tcBorders>
              <w:bottom w:val="single" w:sz="8" w:space="0" w:color="auto"/>
            </w:tcBorders>
            <w:vAlign w:val="bottom"/>
          </w:tcPr>
          <w:p w:rsidR="00600A78" w:rsidRDefault="00600A78" w:rsidP="00600A78">
            <w:pPr>
              <w:jc w:val="both"/>
              <w:rPr>
                <w:sz w:val="4"/>
                <w:szCs w:val="4"/>
              </w:rPr>
            </w:pPr>
          </w:p>
        </w:tc>
        <w:tc>
          <w:tcPr>
            <w:tcW w:w="7348" w:type="dxa"/>
            <w:tcBorders>
              <w:bottom w:val="single" w:sz="8" w:space="0" w:color="auto"/>
              <w:right w:val="single" w:sz="8" w:space="0" w:color="auto"/>
            </w:tcBorders>
            <w:vAlign w:val="bottom"/>
          </w:tcPr>
          <w:p w:rsidR="00600A78" w:rsidRDefault="00600A78" w:rsidP="00600A78">
            <w:pPr>
              <w:jc w:val="both"/>
              <w:rPr>
                <w:sz w:val="4"/>
                <w:szCs w:val="4"/>
              </w:rPr>
            </w:pPr>
          </w:p>
        </w:tc>
        <w:tc>
          <w:tcPr>
            <w:tcW w:w="2410" w:type="dxa"/>
            <w:tcBorders>
              <w:bottom w:val="single" w:sz="8" w:space="0" w:color="auto"/>
              <w:right w:val="single" w:sz="8" w:space="0" w:color="auto"/>
            </w:tcBorders>
            <w:vAlign w:val="bottom"/>
          </w:tcPr>
          <w:p w:rsidR="00600A78" w:rsidRDefault="00600A78" w:rsidP="00F954FE">
            <w:pPr>
              <w:rPr>
                <w:sz w:val="4"/>
                <w:szCs w:val="4"/>
              </w:rPr>
            </w:pPr>
          </w:p>
        </w:tc>
      </w:tr>
      <w:tr w:rsidR="00600A78" w:rsidTr="00600A78">
        <w:trPr>
          <w:trHeight w:val="260"/>
        </w:trPr>
        <w:tc>
          <w:tcPr>
            <w:tcW w:w="1080" w:type="dxa"/>
            <w:gridSpan w:val="2"/>
            <w:tcBorders>
              <w:left w:val="single" w:sz="8" w:space="0" w:color="auto"/>
              <w:right w:val="single" w:sz="8" w:space="0" w:color="auto"/>
            </w:tcBorders>
            <w:vAlign w:val="bottom"/>
          </w:tcPr>
          <w:p w:rsidR="00600A78" w:rsidRDefault="00600A78" w:rsidP="00F954FE">
            <w:pPr>
              <w:spacing w:line="260" w:lineRule="exact"/>
              <w:ind w:left="120"/>
              <w:rPr>
                <w:sz w:val="20"/>
                <w:szCs w:val="20"/>
              </w:rPr>
            </w:pPr>
            <w:r>
              <w:rPr>
                <w:rFonts w:eastAsia="Times New Roman"/>
                <w:sz w:val="24"/>
                <w:szCs w:val="24"/>
              </w:rPr>
              <w:t>3.</w:t>
            </w:r>
          </w:p>
        </w:tc>
        <w:tc>
          <w:tcPr>
            <w:tcW w:w="7608" w:type="dxa"/>
            <w:gridSpan w:val="2"/>
            <w:tcBorders>
              <w:right w:val="single" w:sz="8" w:space="0" w:color="auto"/>
            </w:tcBorders>
            <w:vAlign w:val="bottom"/>
          </w:tcPr>
          <w:p w:rsidR="00600A78" w:rsidRDefault="00600A78" w:rsidP="00600A78">
            <w:pPr>
              <w:spacing w:line="260" w:lineRule="exact"/>
              <w:ind w:left="100"/>
              <w:jc w:val="both"/>
              <w:rPr>
                <w:sz w:val="20"/>
                <w:szCs w:val="20"/>
              </w:rPr>
            </w:pPr>
            <w:r>
              <w:rPr>
                <w:rFonts w:eastAsia="Times New Roman"/>
                <w:sz w:val="24"/>
                <w:szCs w:val="24"/>
              </w:rPr>
              <w:t>Мечты</w:t>
            </w:r>
          </w:p>
        </w:tc>
        <w:tc>
          <w:tcPr>
            <w:tcW w:w="2410" w:type="dxa"/>
            <w:tcBorders>
              <w:right w:val="single" w:sz="8" w:space="0" w:color="auto"/>
            </w:tcBorders>
            <w:vAlign w:val="bottom"/>
          </w:tcPr>
          <w:p w:rsidR="00600A78" w:rsidRDefault="00600A78" w:rsidP="00F954FE">
            <w:pPr>
              <w:spacing w:line="260" w:lineRule="exact"/>
              <w:ind w:left="60"/>
              <w:rPr>
                <w:sz w:val="20"/>
                <w:szCs w:val="20"/>
              </w:rPr>
            </w:pPr>
            <w:r>
              <w:rPr>
                <w:rFonts w:eastAsia="Times New Roman"/>
                <w:sz w:val="24"/>
                <w:szCs w:val="24"/>
              </w:rPr>
              <w:t>2</w:t>
            </w:r>
          </w:p>
        </w:tc>
      </w:tr>
      <w:tr w:rsidR="00600A78" w:rsidTr="00600A78">
        <w:trPr>
          <w:trHeight w:val="48"/>
        </w:trPr>
        <w:tc>
          <w:tcPr>
            <w:tcW w:w="60" w:type="dxa"/>
            <w:tcBorders>
              <w:left w:val="single" w:sz="8" w:space="0" w:color="auto"/>
              <w:bottom w:val="single" w:sz="8" w:space="0" w:color="auto"/>
            </w:tcBorders>
            <w:vAlign w:val="bottom"/>
          </w:tcPr>
          <w:p w:rsidR="00600A78" w:rsidRDefault="00600A78" w:rsidP="00F954FE">
            <w:pPr>
              <w:rPr>
                <w:sz w:val="4"/>
                <w:szCs w:val="4"/>
              </w:rPr>
            </w:pPr>
          </w:p>
        </w:tc>
        <w:tc>
          <w:tcPr>
            <w:tcW w:w="1020" w:type="dxa"/>
            <w:tcBorders>
              <w:bottom w:val="single" w:sz="8" w:space="0" w:color="auto"/>
              <w:right w:val="single" w:sz="8" w:space="0" w:color="auto"/>
            </w:tcBorders>
            <w:vAlign w:val="bottom"/>
          </w:tcPr>
          <w:p w:rsidR="00600A78" w:rsidRDefault="00600A78" w:rsidP="00F954FE">
            <w:pPr>
              <w:rPr>
                <w:sz w:val="4"/>
                <w:szCs w:val="4"/>
              </w:rPr>
            </w:pPr>
          </w:p>
        </w:tc>
        <w:tc>
          <w:tcPr>
            <w:tcW w:w="260" w:type="dxa"/>
            <w:tcBorders>
              <w:bottom w:val="single" w:sz="8" w:space="0" w:color="auto"/>
            </w:tcBorders>
            <w:vAlign w:val="bottom"/>
          </w:tcPr>
          <w:p w:rsidR="00600A78" w:rsidRDefault="00600A78" w:rsidP="00600A78">
            <w:pPr>
              <w:jc w:val="both"/>
              <w:rPr>
                <w:sz w:val="4"/>
                <w:szCs w:val="4"/>
              </w:rPr>
            </w:pPr>
          </w:p>
        </w:tc>
        <w:tc>
          <w:tcPr>
            <w:tcW w:w="7348" w:type="dxa"/>
            <w:tcBorders>
              <w:bottom w:val="single" w:sz="8" w:space="0" w:color="auto"/>
              <w:right w:val="single" w:sz="8" w:space="0" w:color="auto"/>
            </w:tcBorders>
            <w:vAlign w:val="bottom"/>
          </w:tcPr>
          <w:p w:rsidR="00600A78" w:rsidRDefault="00600A78" w:rsidP="00600A78">
            <w:pPr>
              <w:jc w:val="both"/>
              <w:rPr>
                <w:sz w:val="4"/>
                <w:szCs w:val="4"/>
              </w:rPr>
            </w:pPr>
          </w:p>
        </w:tc>
        <w:tc>
          <w:tcPr>
            <w:tcW w:w="2410" w:type="dxa"/>
            <w:tcBorders>
              <w:bottom w:val="single" w:sz="8" w:space="0" w:color="auto"/>
              <w:right w:val="single" w:sz="8" w:space="0" w:color="auto"/>
            </w:tcBorders>
            <w:vAlign w:val="bottom"/>
          </w:tcPr>
          <w:p w:rsidR="00600A78" w:rsidRDefault="00600A78" w:rsidP="00F954FE">
            <w:pPr>
              <w:rPr>
                <w:sz w:val="4"/>
                <w:szCs w:val="4"/>
              </w:rPr>
            </w:pPr>
          </w:p>
        </w:tc>
      </w:tr>
      <w:tr w:rsidR="00600A78" w:rsidTr="00600A78">
        <w:trPr>
          <w:trHeight w:val="258"/>
        </w:trPr>
        <w:tc>
          <w:tcPr>
            <w:tcW w:w="1080" w:type="dxa"/>
            <w:gridSpan w:val="2"/>
            <w:tcBorders>
              <w:left w:val="single" w:sz="8" w:space="0" w:color="auto"/>
              <w:right w:val="single" w:sz="8" w:space="0" w:color="auto"/>
            </w:tcBorders>
            <w:vAlign w:val="bottom"/>
          </w:tcPr>
          <w:p w:rsidR="00600A78" w:rsidRDefault="00600A78" w:rsidP="00F954FE">
            <w:pPr>
              <w:spacing w:line="258" w:lineRule="exact"/>
              <w:ind w:left="120"/>
              <w:rPr>
                <w:sz w:val="20"/>
                <w:szCs w:val="20"/>
              </w:rPr>
            </w:pPr>
            <w:r>
              <w:rPr>
                <w:rFonts w:eastAsia="Times New Roman"/>
                <w:sz w:val="24"/>
                <w:szCs w:val="24"/>
              </w:rPr>
              <w:t>4.</w:t>
            </w:r>
          </w:p>
        </w:tc>
        <w:tc>
          <w:tcPr>
            <w:tcW w:w="7608" w:type="dxa"/>
            <w:gridSpan w:val="2"/>
            <w:tcBorders>
              <w:right w:val="single" w:sz="8" w:space="0" w:color="auto"/>
            </w:tcBorders>
            <w:vAlign w:val="bottom"/>
          </w:tcPr>
          <w:p w:rsidR="00600A78" w:rsidRDefault="00600A78" w:rsidP="00600A78">
            <w:pPr>
              <w:spacing w:line="258" w:lineRule="exact"/>
              <w:ind w:left="100"/>
              <w:jc w:val="both"/>
              <w:rPr>
                <w:sz w:val="20"/>
                <w:szCs w:val="20"/>
              </w:rPr>
            </w:pPr>
            <w:r>
              <w:rPr>
                <w:rFonts w:eastAsia="Times New Roman"/>
                <w:sz w:val="24"/>
                <w:szCs w:val="24"/>
              </w:rPr>
              <w:t>Система образования у татар</w:t>
            </w:r>
          </w:p>
        </w:tc>
        <w:tc>
          <w:tcPr>
            <w:tcW w:w="2410" w:type="dxa"/>
            <w:tcBorders>
              <w:right w:val="single" w:sz="8" w:space="0" w:color="auto"/>
            </w:tcBorders>
            <w:vAlign w:val="bottom"/>
          </w:tcPr>
          <w:p w:rsidR="00600A78" w:rsidRDefault="00600A78" w:rsidP="00F954FE">
            <w:pPr>
              <w:spacing w:line="258" w:lineRule="exact"/>
              <w:ind w:left="60"/>
              <w:rPr>
                <w:sz w:val="20"/>
                <w:szCs w:val="20"/>
              </w:rPr>
            </w:pPr>
            <w:r>
              <w:rPr>
                <w:rFonts w:eastAsia="Times New Roman"/>
                <w:sz w:val="24"/>
                <w:szCs w:val="24"/>
              </w:rPr>
              <w:t>4</w:t>
            </w:r>
          </w:p>
        </w:tc>
      </w:tr>
      <w:tr w:rsidR="00600A78" w:rsidTr="00600A78">
        <w:trPr>
          <w:trHeight w:val="48"/>
        </w:trPr>
        <w:tc>
          <w:tcPr>
            <w:tcW w:w="60" w:type="dxa"/>
            <w:tcBorders>
              <w:left w:val="single" w:sz="8" w:space="0" w:color="auto"/>
              <w:bottom w:val="single" w:sz="8" w:space="0" w:color="auto"/>
            </w:tcBorders>
            <w:vAlign w:val="bottom"/>
          </w:tcPr>
          <w:p w:rsidR="00600A78" w:rsidRDefault="00600A78" w:rsidP="00F954FE">
            <w:pPr>
              <w:rPr>
                <w:sz w:val="4"/>
                <w:szCs w:val="4"/>
              </w:rPr>
            </w:pPr>
          </w:p>
        </w:tc>
        <w:tc>
          <w:tcPr>
            <w:tcW w:w="1020" w:type="dxa"/>
            <w:tcBorders>
              <w:bottom w:val="single" w:sz="8" w:space="0" w:color="auto"/>
              <w:right w:val="single" w:sz="8" w:space="0" w:color="auto"/>
            </w:tcBorders>
            <w:vAlign w:val="bottom"/>
          </w:tcPr>
          <w:p w:rsidR="00600A78" w:rsidRDefault="00600A78" w:rsidP="00F954FE">
            <w:pPr>
              <w:rPr>
                <w:sz w:val="4"/>
                <w:szCs w:val="4"/>
              </w:rPr>
            </w:pPr>
          </w:p>
        </w:tc>
        <w:tc>
          <w:tcPr>
            <w:tcW w:w="260" w:type="dxa"/>
            <w:tcBorders>
              <w:bottom w:val="single" w:sz="8" w:space="0" w:color="auto"/>
            </w:tcBorders>
            <w:vAlign w:val="bottom"/>
          </w:tcPr>
          <w:p w:rsidR="00600A78" w:rsidRDefault="00600A78" w:rsidP="00600A78">
            <w:pPr>
              <w:jc w:val="both"/>
              <w:rPr>
                <w:sz w:val="4"/>
                <w:szCs w:val="4"/>
              </w:rPr>
            </w:pPr>
          </w:p>
        </w:tc>
        <w:tc>
          <w:tcPr>
            <w:tcW w:w="7348" w:type="dxa"/>
            <w:tcBorders>
              <w:bottom w:val="single" w:sz="8" w:space="0" w:color="auto"/>
              <w:right w:val="single" w:sz="8" w:space="0" w:color="auto"/>
            </w:tcBorders>
            <w:vAlign w:val="bottom"/>
          </w:tcPr>
          <w:p w:rsidR="00600A78" w:rsidRDefault="00600A78" w:rsidP="00600A78">
            <w:pPr>
              <w:jc w:val="both"/>
              <w:rPr>
                <w:sz w:val="4"/>
                <w:szCs w:val="4"/>
              </w:rPr>
            </w:pPr>
          </w:p>
        </w:tc>
        <w:tc>
          <w:tcPr>
            <w:tcW w:w="2410" w:type="dxa"/>
            <w:tcBorders>
              <w:bottom w:val="single" w:sz="8" w:space="0" w:color="auto"/>
              <w:right w:val="single" w:sz="8" w:space="0" w:color="auto"/>
            </w:tcBorders>
            <w:vAlign w:val="bottom"/>
          </w:tcPr>
          <w:p w:rsidR="00600A78" w:rsidRDefault="00600A78" w:rsidP="00F954FE">
            <w:pPr>
              <w:rPr>
                <w:sz w:val="4"/>
                <w:szCs w:val="4"/>
              </w:rPr>
            </w:pPr>
          </w:p>
        </w:tc>
      </w:tr>
      <w:tr w:rsidR="00600A78" w:rsidTr="00600A78">
        <w:trPr>
          <w:trHeight w:val="258"/>
        </w:trPr>
        <w:tc>
          <w:tcPr>
            <w:tcW w:w="1080" w:type="dxa"/>
            <w:gridSpan w:val="2"/>
            <w:tcBorders>
              <w:left w:val="single" w:sz="8" w:space="0" w:color="auto"/>
              <w:right w:val="single" w:sz="8" w:space="0" w:color="auto"/>
            </w:tcBorders>
            <w:vAlign w:val="bottom"/>
          </w:tcPr>
          <w:p w:rsidR="00600A78" w:rsidRDefault="00600A78" w:rsidP="00F954FE">
            <w:pPr>
              <w:spacing w:line="258" w:lineRule="exact"/>
              <w:ind w:left="120"/>
              <w:rPr>
                <w:sz w:val="20"/>
                <w:szCs w:val="20"/>
              </w:rPr>
            </w:pPr>
            <w:r>
              <w:rPr>
                <w:rFonts w:eastAsia="Times New Roman"/>
                <w:sz w:val="24"/>
                <w:szCs w:val="24"/>
              </w:rPr>
              <w:t>5.</w:t>
            </w:r>
          </w:p>
        </w:tc>
        <w:tc>
          <w:tcPr>
            <w:tcW w:w="7608" w:type="dxa"/>
            <w:gridSpan w:val="2"/>
            <w:tcBorders>
              <w:right w:val="single" w:sz="8" w:space="0" w:color="auto"/>
            </w:tcBorders>
            <w:vAlign w:val="bottom"/>
          </w:tcPr>
          <w:p w:rsidR="00600A78" w:rsidRDefault="00600A78" w:rsidP="00600A78">
            <w:pPr>
              <w:spacing w:line="258" w:lineRule="exact"/>
              <w:ind w:left="100"/>
              <w:jc w:val="both"/>
              <w:rPr>
                <w:sz w:val="20"/>
                <w:szCs w:val="20"/>
              </w:rPr>
            </w:pPr>
            <w:r>
              <w:rPr>
                <w:rFonts w:eastAsia="Times New Roman"/>
                <w:sz w:val="24"/>
                <w:szCs w:val="24"/>
              </w:rPr>
              <w:t>Детство</w:t>
            </w:r>
          </w:p>
        </w:tc>
        <w:tc>
          <w:tcPr>
            <w:tcW w:w="2410" w:type="dxa"/>
            <w:tcBorders>
              <w:right w:val="single" w:sz="8" w:space="0" w:color="auto"/>
            </w:tcBorders>
            <w:vAlign w:val="bottom"/>
          </w:tcPr>
          <w:p w:rsidR="00600A78" w:rsidRDefault="00600A78" w:rsidP="00F954FE">
            <w:pPr>
              <w:spacing w:line="258" w:lineRule="exact"/>
              <w:ind w:left="60"/>
              <w:rPr>
                <w:sz w:val="20"/>
                <w:szCs w:val="20"/>
              </w:rPr>
            </w:pPr>
            <w:r>
              <w:rPr>
                <w:rFonts w:eastAsia="Times New Roman"/>
                <w:sz w:val="24"/>
                <w:szCs w:val="24"/>
              </w:rPr>
              <w:t>4</w:t>
            </w:r>
          </w:p>
        </w:tc>
      </w:tr>
      <w:tr w:rsidR="00600A78" w:rsidTr="00600A78">
        <w:trPr>
          <w:trHeight w:val="51"/>
        </w:trPr>
        <w:tc>
          <w:tcPr>
            <w:tcW w:w="60" w:type="dxa"/>
            <w:tcBorders>
              <w:left w:val="single" w:sz="8" w:space="0" w:color="auto"/>
              <w:bottom w:val="single" w:sz="8" w:space="0" w:color="auto"/>
            </w:tcBorders>
            <w:vAlign w:val="bottom"/>
          </w:tcPr>
          <w:p w:rsidR="00600A78" w:rsidRDefault="00600A78" w:rsidP="00F954FE">
            <w:pPr>
              <w:rPr>
                <w:sz w:val="4"/>
                <w:szCs w:val="4"/>
              </w:rPr>
            </w:pPr>
          </w:p>
        </w:tc>
        <w:tc>
          <w:tcPr>
            <w:tcW w:w="1020" w:type="dxa"/>
            <w:tcBorders>
              <w:bottom w:val="single" w:sz="8" w:space="0" w:color="auto"/>
              <w:right w:val="single" w:sz="8" w:space="0" w:color="auto"/>
            </w:tcBorders>
            <w:vAlign w:val="bottom"/>
          </w:tcPr>
          <w:p w:rsidR="00600A78" w:rsidRDefault="00600A78" w:rsidP="00F954FE">
            <w:pPr>
              <w:rPr>
                <w:sz w:val="4"/>
                <w:szCs w:val="4"/>
              </w:rPr>
            </w:pPr>
          </w:p>
        </w:tc>
        <w:tc>
          <w:tcPr>
            <w:tcW w:w="260" w:type="dxa"/>
            <w:tcBorders>
              <w:bottom w:val="single" w:sz="8" w:space="0" w:color="auto"/>
            </w:tcBorders>
            <w:vAlign w:val="bottom"/>
          </w:tcPr>
          <w:p w:rsidR="00600A78" w:rsidRDefault="00600A78" w:rsidP="00600A78">
            <w:pPr>
              <w:jc w:val="both"/>
              <w:rPr>
                <w:sz w:val="4"/>
                <w:szCs w:val="4"/>
              </w:rPr>
            </w:pPr>
          </w:p>
        </w:tc>
        <w:tc>
          <w:tcPr>
            <w:tcW w:w="7348" w:type="dxa"/>
            <w:tcBorders>
              <w:bottom w:val="single" w:sz="8" w:space="0" w:color="auto"/>
              <w:right w:val="single" w:sz="8" w:space="0" w:color="auto"/>
            </w:tcBorders>
            <w:vAlign w:val="bottom"/>
          </w:tcPr>
          <w:p w:rsidR="00600A78" w:rsidRDefault="00600A78" w:rsidP="00600A78">
            <w:pPr>
              <w:jc w:val="both"/>
              <w:rPr>
                <w:sz w:val="4"/>
                <w:szCs w:val="4"/>
              </w:rPr>
            </w:pPr>
          </w:p>
        </w:tc>
        <w:tc>
          <w:tcPr>
            <w:tcW w:w="2410" w:type="dxa"/>
            <w:tcBorders>
              <w:bottom w:val="single" w:sz="8" w:space="0" w:color="auto"/>
              <w:right w:val="single" w:sz="8" w:space="0" w:color="auto"/>
            </w:tcBorders>
            <w:vAlign w:val="bottom"/>
          </w:tcPr>
          <w:p w:rsidR="00600A78" w:rsidRDefault="00600A78" w:rsidP="00F954FE">
            <w:pPr>
              <w:rPr>
                <w:sz w:val="4"/>
                <w:szCs w:val="4"/>
              </w:rPr>
            </w:pPr>
          </w:p>
        </w:tc>
      </w:tr>
      <w:tr w:rsidR="00600A78" w:rsidTr="00600A78">
        <w:trPr>
          <w:trHeight w:val="258"/>
        </w:trPr>
        <w:tc>
          <w:tcPr>
            <w:tcW w:w="1080" w:type="dxa"/>
            <w:gridSpan w:val="2"/>
            <w:tcBorders>
              <w:left w:val="single" w:sz="8" w:space="0" w:color="auto"/>
              <w:right w:val="single" w:sz="8" w:space="0" w:color="auto"/>
            </w:tcBorders>
            <w:vAlign w:val="bottom"/>
          </w:tcPr>
          <w:p w:rsidR="00600A78" w:rsidRDefault="00600A78" w:rsidP="00F954FE">
            <w:pPr>
              <w:spacing w:line="258" w:lineRule="exact"/>
              <w:ind w:left="120"/>
              <w:rPr>
                <w:sz w:val="20"/>
                <w:szCs w:val="20"/>
              </w:rPr>
            </w:pPr>
            <w:r>
              <w:rPr>
                <w:rFonts w:eastAsia="Times New Roman"/>
                <w:sz w:val="24"/>
                <w:szCs w:val="24"/>
              </w:rPr>
              <w:t>6.</w:t>
            </w:r>
          </w:p>
        </w:tc>
        <w:tc>
          <w:tcPr>
            <w:tcW w:w="7608" w:type="dxa"/>
            <w:gridSpan w:val="2"/>
            <w:tcBorders>
              <w:right w:val="single" w:sz="8" w:space="0" w:color="auto"/>
            </w:tcBorders>
            <w:vAlign w:val="bottom"/>
          </w:tcPr>
          <w:p w:rsidR="00600A78" w:rsidRDefault="00600A78" w:rsidP="00600A78">
            <w:pPr>
              <w:spacing w:line="258" w:lineRule="exact"/>
              <w:ind w:left="100"/>
              <w:jc w:val="both"/>
              <w:rPr>
                <w:sz w:val="20"/>
                <w:szCs w:val="20"/>
              </w:rPr>
            </w:pPr>
            <w:r>
              <w:rPr>
                <w:rFonts w:eastAsia="Times New Roman"/>
                <w:sz w:val="24"/>
                <w:szCs w:val="24"/>
              </w:rPr>
              <w:t>За Родину</w:t>
            </w:r>
          </w:p>
        </w:tc>
        <w:tc>
          <w:tcPr>
            <w:tcW w:w="2410" w:type="dxa"/>
            <w:tcBorders>
              <w:right w:val="single" w:sz="8" w:space="0" w:color="auto"/>
            </w:tcBorders>
            <w:vAlign w:val="bottom"/>
          </w:tcPr>
          <w:p w:rsidR="00600A78" w:rsidRDefault="00600A78" w:rsidP="00F954FE">
            <w:pPr>
              <w:spacing w:line="258" w:lineRule="exact"/>
              <w:ind w:left="60"/>
              <w:rPr>
                <w:sz w:val="20"/>
                <w:szCs w:val="20"/>
              </w:rPr>
            </w:pPr>
            <w:r>
              <w:rPr>
                <w:rFonts w:eastAsia="Times New Roman"/>
                <w:sz w:val="24"/>
                <w:szCs w:val="24"/>
              </w:rPr>
              <w:t>7</w:t>
            </w:r>
          </w:p>
        </w:tc>
      </w:tr>
      <w:tr w:rsidR="00600A78" w:rsidTr="00600A78">
        <w:trPr>
          <w:trHeight w:val="49"/>
        </w:trPr>
        <w:tc>
          <w:tcPr>
            <w:tcW w:w="60" w:type="dxa"/>
            <w:tcBorders>
              <w:left w:val="single" w:sz="8" w:space="0" w:color="auto"/>
              <w:bottom w:val="single" w:sz="8" w:space="0" w:color="auto"/>
            </w:tcBorders>
            <w:vAlign w:val="bottom"/>
          </w:tcPr>
          <w:p w:rsidR="00600A78" w:rsidRDefault="00600A78" w:rsidP="00F954FE">
            <w:pPr>
              <w:rPr>
                <w:sz w:val="4"/>
                <w:szCs w:val="4"/>
              </w:rPr>
            </w:pPr>
          </w:p>
        </w:tc>
        <w:tc>
          <w:tcPr>
            <w:tcW w:w="1020" w:type="dxa"/>
            <w:tcBorders>
              <w:bottom w:val="single" w:sz="8" w:space="0" w:color="auto"/>
              <w:right w:val="single" w:sz="8" w:space="0" w:color="auto"/>
            </w:tcBorders>
            <w:vAlign w:val="bottom"/>
          </w:tcPr>
          <w:p w:rsidR="00600A78" w:rsidRDefault="00600A78" w:rsidP="00F954FE">
            <w:pPr>
              <w:rPr>
                <w:sz w:val="4"/>
                <w:szCs w:val="4"/>
              </w:rPr>
            </w:pPr>
          </w:p>
        </w:tc>
        <w:tc>
          <w:tcPr>
            <w:tcW w:w="260" w:type="dxa"/>
            <w:tcBorders>
              <w:bottom w:val="single" w:sz="8" w:space="0" w:color="auto"/>
            </w:tcBorders>
            <w:vAlign w:val="bottom"/>
          </w:tcPr>
          <w:p w:rsidR="00600A78" w:rsidRDefault="00600A78" w:rsidP="00600A78">
            <w:pPr>
              <w:jc w:val="both"/>
              <w:rPr>
                <w:sz w:val="4"/>
                <w:szCs w:val="4"/>
              </w:rPr>
            </w:pPr>
          </w:p>
        </w:tc>
        <w:tc>
          <w:tcPr>
            <w:tcW w:w="7348" w:type="dxa"/>
            <w:tcBorders>
              <w:bottom w:val="single" w:sz="8" w:space="0" w:color="auto"/>
              <w:right w:val="single" w:sz="8" w:space="0" w:color="auto"/>
            </w:tcBorders>
            <w:vAlign w:val="bottom"/>
          </w:tcPr>
          <w:p w:rsidR="00600A78" w:rsidRDefault="00600A78" w:rsidP="00600A78">
            <w:pPr>
              <w:jc w:val="both"/>
              <w:rPr>
                <w:sz w:val="4"/>
                <w:szCs w:val="4"/>
              </w:rPr>
            </w:pPr>
          </w:p>
        </w:tc>
        <w:tc>
          <w:tcPr>
            <w:tcW w:w="2410" w:type="dxa"/>
            <w:tcBorders>
              <w:bottom w:val="single" w:sz="8" w:space="0" w:color="auto"/>
              <w:right w:val="single" w:sz="8" w:space="0" w:color="auto"/>
            </w:tcBorders>
            <w:vAlign w:val="bottom"/>
          </w:tcPr>
          <w:p w:rsidR="00600A78" w:rsidRDefault="00600A78" w:rsidP="00F954FE">
            <w:pPr>
              <w:rPr>
                <w:sz w:val="4"/>
                <w:szCs w:val="4"/>
              </w:rPr>
            </w:pPr>
          </w:p>
        </w:tc>
      </w:tr>
      <w:tr w:rsidR="00600A78" w:rsidTr="00600A78">
        <w:trPr>
          <w:trHeight w:val="258"/>
        </w:trPr>
        <w:tc>
          <w:tcPr>
            <w:tcW w:w="1080" w:type="dxa"/>
            <w:gridSpan w:val="2"/>
            <w:tcBorders>
              <w:left w:val="single" w:sz="8" w:space="0" w:color="auto"/>
              <w:right w:val="single" w:sz="8" w:space="0" w:color="auto"/>
            </w:tcBorders>
            <w:vAlign w:val="bottom"/>
          </w:tcPr>
          <w:p w:rsidR="00600A78" w:rsidRDefault="00600A78" w:rsidP="00F954FE">
            <w:pPr>
              <w:spacing w:line="258" w:lineRule="exact"/>
              <w:ind w:left="120"/>
              <w:rPr>
                <w:sz w:val="20"/>
                <w:szCs w:val="20"/>
              </w:rPr>
            </w:pPr>
            <w:r>
              <w:rPr>
                <w:rFonts w:eastAsia="Times New Roman"/>
                <w:sz w:val="24"/>
                <w:szCs w:val="24"/>
              </w:rPr>
              <w:t>7.</w:t>
            </w:r>
          </w:p>
        </w:tc>
        <w:tc>
          <w:tcPr>
            <w:tcW w:w="7608" w:type="dxa"/>
            <w:gridSpan w:val="2"/>
            <w:tcBorders>
              <w:right w:val="single" w:sz="8" w:space="0" w:color="auto"/>
            </w:tcBorders>
            <w:vAlign w:val="bottom"/>
          </w:tcPr>
          <w:p w:rsidR="00600A78" w:rsidRDefault="00600A78" w:rsidP="00600A78">
            <w:pPr>
              <w:spacing w:line="258" w:lineRule="exact"/>
              <w:ind w:left="100"/>
              <w:jc w:val="both"/>
              <w:rPr>
                <w:sz w:val="20"/>
                <w:szCs w:val="20"/>
              </w:rPr>
            </w:pPr>
            <w:r>
              <w:rPr>
                <w:rFonts w:eastAsia="Times New Roman"/>
                <w:sz w:val="24"/>
                <w:szCs w:val="24"/>
              </w:rPr>
              <w:t>Где живет счастье?</w:t>
            </w:r>
          </w:p>
        </w:tc>
        <w:tc>
          <w:tcPr>
            <w:tcW w:w="2410" w:type="dxa"/>
            <w:tcBorders>
              <w:right w:val="single" w:sz="8" w:space="0" w:color="auto"/>
            </w:tcBorders>
            <w:vAlign w:val="bottom"/>
          </w:tcPr>
          <w:p w:rsidR="00600A78" w:rsidRDefault="00600A78" w:rsidP="00F954FE">
            <w:pPr>
              <w:spacing w:line="258" w:lineRule="exact"/>
              <w:ind w:left="60"/>
              <w:rPr>
                <w:sz w:val="20"/>
                <w:szCs w:val="20"/>
              </w:rPr>
            </w:pPr>
            <w:r>
              <w:rPr>
                <w:rFonts w:eastAsia="Times New Roman"/>
                <w:sz w:val="24"/>
                <w:szCs w:val="24"/>
              </w:rPr>
              <w:t>4</w:t>
            </w:r>
          </w:p>
        </w:tc>
      </w:tr>
      <w:tr w:rsidR="00600A78" w:rsidTr="00600A78">
        <w:trPr>
          <w:trHeight w:val="48"/>
        </w:trPr>
        <w:tc>
          <w:tcPr>
            <w:tcW w:w="60" w:type="dxa"/>
            <w:tcBorders>
              <w:left w:val="single" w:sz="8" w:space="0" w:color="auto"/>
              <w:bottom w:val="single" w:sz="8" w:space="0" w:color="auto"/>
            </w:tcBorders>
            <w:vAlign w:val="bottom"/>
          </w:tcPr>
          <w:p w:rsidR="00600A78" w:rsidRDefault="00600A78" w:rsidP="00F954FE">
            <w:pPr>
              <w:rPr>
                <w:sz w:val="4"/>
                <w:szCs w:val="4"/>
              </w:rPr>
            </w:pPr>
          </w:p>
        </w:tc>
        <w:tc>
          <w:tcPr>
            <w:tcW w:w="1020" w:type="dxa"/>
            <w:tcBorders>
              <w:bottom w:val="single" w:sz="8" w:space="0" w:color="auto"/>
              <w:right w:val="single" w:sz="8" w:space="0" w:color="auto"/>
            </w:tcBorders>
            <w:vAlign w:val="bottom"/>
          </w:tcPr>
          <w:p w:rsidR="00600A78" w:rsidRDefault="00600A78" w:rsidP="00F954FE">
            <w:pPr>
              <w:rPr>
                <w:sz w:val="4"/>
                <w:szCs w:val="4"/>
              </w:rPr>
            </w:pPr>
          </w:p>
        </w:tc>
        <w:tc>
          <w:tcPr>
            <w:tcW w:w="260" w:type="dxa"/>
            <w:tcBorders>
              <w:bottom w:val="single" w:sz="8" w:space="0" w:color="auto"/>
            </w:tcBorders>
            <w:vAlign w:val="bottom"/>
          </w:tcPr>
          <w:p w:rsidR="00600A78" w:rsidRDefault="00600A78" w:rsidP="00600A78">
            <w:pPr>
              <w:jc w:val="both"/>
              <w:rPr>
                <w:sz w:val="4"/>
                <w:szCs w:val="4"/>
              </w:rPr>
            </w:pPr>
          </w:p>
        </w:tc>
        <w:tc>
          <w:tcPr>
            <w:tcW w:w="7348" w:type="dxa"/>
            <w:tcBorders>
              <w:bottom w:val="single" w:sz="8" w:space="0" w:color="auto"/>
              <w:right w:val="single" w:sz="8" w:space="0" w:color="auto"/>
            </w:tcBorders>
            <w:vAlign w:val="bottom"/>
          </w:tcPr>
          <w:p w:rsidR="00600A78" w:rsidRDefault="00600A78" w:rsidP="00600A78">
            <w:pPr>
              <w:jc w:val="both"/>
              <w:rPr>
                <w:sz w:val="4"/>
                <w:szCs w:val="4"/>
              </w:rPr>
            </w:pPr>
          </w:p>
        </w:tc>
        <w:tc>
          <w:tcPr>
            <w:tcW w:w="2410" w:type="dxa"/>
            <w:tcBorders>
              <w:bottom w:val="single" w:sz="8" w:space="0" w:color="auto"/>
              <w:right w:val="single" w:sz="8" w:space="0" w:color="auto"/>
            </w:tcBorders>
            <w:vAlign w:val="bottom"/>
          </w:tcPr>
          <w:p w:rsidR="00600A78" w:rsidRDefault="00600A78" w:rsidP="00F954FE">
            <w:pPr>
              <w:rPr>
                <w:sz w:val="4"/>
                <w:szCs w:val="4"/>
              </w:rPr>
            </w:pPr>
          </w:p>
        </w:tc>
      </w:tr>
      <w:tr w:rsidR="00600A78" w:rsidTr="00600A78">
        <w:trPr>
          <w:trHeight w:val="260"/>
        </w:trPr>
        <w:tc>
          <w:tcPr>
            <w:tcW w:w="1080" w:type="dxa"/>
            <w:gridSpan w:val="2"/>
            <w:tcBorders>
              <w:left w:val="single" w:sz="8" w:space="0" w:color="auto"/>
              <w:right w:val="single" w:sz="8" w:space="0" w:color="auto"/>
            </w:tcBorders>
            <w:vAlign w:val="bottom"/>
          </w:tcPr>
          <w:p w:rsidR="00600A78" w:rsidRDefault="00600A78" w:rsidP="00F954FE">
            <w:pPr>
              <w:spacing w:line="260" w:lineRule="exact"/>
              <w:ind w:left="120"/>
              <w:rPr>
                <w:sz w:val="20"/>
                <w:szCs w:val="20"/>
              </w:rPr>
            </w:pPr>
            <w:r>
              <w:rPr>
                <w:rFonts w:eastAsia="Times New Roman"/>
                <w:sz w:val="24"/>
                <w:szCs w:val="24"/>
              </w:rPr>
              <w:t>8.</w:t>
            </w:r>
          </w:p>
        </w:tc>
        <w:tc>
          <w:tcPr>
            <w:tcW w:w="7608" w:type="dxa"/>
            <w:gridSpan w:val="2"/>
            <w:tcBorders>
              <w:right w:val="single" w:sz="8" w:space="0" w:color="auto"/>
            </w:tcBorders>
            <w:vAlign w:val="bottom"/>
          </w:tcPr>
          <w:p w:rsidR="00600A78" w:rsidRDefault="00600A78" w:rsidP="00600A78">
            <w:pPr>
              <w:spacing w:line="260" w:lineRule="exact"/>
              <w:ind w:left="100"/>
              <w:jc w:val="both"/>
              <w:rPr>
                <w:sz w:val="20"/>
                <w:szCs w:val="20"/>
              </w:rPr>
            </w:pPr>
            <w:r>
              <w:rPr>
                <w:rFonts w:eastAsia="Times New Roman"/>
                <w:sz w:val="24"/>
                <w:szCs w:val="24"/>
              </w:rPr>
              <w:t>Человек – частица природы</w:t>
            </w:r>
          </w:p>
        </w:tc>
        <w:tc>
          <w:tcPr>
            <w:tcW w:w="2410" w:type="dxa"/>
            <w:tcBorders>
              <w:right w:val="single" w:sz="8" w:space="0" w:color="auto"/>
            </w:tcBorders>
            <w:vAlign w:val="bottom"/>
          </w:tcPr>
          <w:p w:rsidR="00600A78" w:rsidRDefault="00600A78" w:rsidP="00F954FE">
            <w:pPr>
              <w:spacing w:line="260" w:lineRule="exact"/>
              <w:ind w:left="60"/>
              <w:rPr>
                <w:sz w:val="20"/>
                <w:szCs w:val="20"/>
              </w:rPr>
            </w:pPr>
            <w:r>
              <w:rPr>
                <w:rFonts w:eastAsia="Times New Roman"/>
                <w:sz w:val="24"/>
                <w:szCs w:val="24"/>
              </w:rPr>
              <w:t>4</w:t>
            </w:r>
          </w:p>
        </w:tc>
      </w:tr>
      <w:tr w:rsidR="00600A78" w:rsidTr="00600A78">
        <w:trPr>
          <w:trHeight w:val="48"/>
        </w:trPr>
        <w:tc>
          <w:tcPr>
            <w:tcW w:w="60" w:type="dxa"/>
            <w:tcBorders>
              <w:left w:val="single" w:sz="8" w:space="0" w:color="auto"/>
              <w:bottom w:val="single" w:sz="8" w:space="0" w:color="auto"/>
            </w:tcBorders>
            <w:vAlign w:val="bottom"/>
          </w:tcPr>
          <w:p w:rsidR="00600A78" w:rsidRDefault="00600A78" w:rsidP="00F954FE">
            <w:pPr>
              <w:rPr>
                <w:sz w:val="4"/>
                <w:szCs w:val="4"/>
              </w:rPr>
            </w:pPr>
          </w:p>
        </w:tc>
        <w:tc>
          <w:tcPr>
            <w:tcW w:w="1020" w:type="dxa"/>
            <w:tcBorders>
              <w:bottom w:val="single" w:sz="8" w:space="0" w:color="auto"/>
              <w:right w:val="single" w:sz="8" w:space="0" w:color="auto"/>
            </w:tcBorders>
            <w:vAlign w:val="bottom"/>
          </w:tcPr>
          <w:p w:rsidR="00600A78" w:rsidRDefault="00600A78" w:rsidP="00F954FE">
            <w:pPr>
              <w:rPr>
                <w:sz w:val="4"/>
                <w:szCs w:val="4"/>
              </w:rPr>
            </w:pPr>
          </w:p>
        </w:tc>
        <w:tc>
          <w:tcPr>
            <w:tcW w:w="260" w:type="dxa"/>
            <w:tcBorders>
              <w:bottom w:val="single" w:sz="8" w:space="0" w:color="auto"/>
            </w:tcBorders>
            <w:vAlign w:val="bottom"/>
          </w:tcPr>
          <w:p w:rsidR="00600A78" w:rsidRDefault="00600A78" w:rsidP="00600A78">
            <w:pPr>
              <w:jc w:val="both"/>
              <w:rPr>
                <w:sz w:val="4"/>
                <w:szCs w:val="4"/>
              </w:rPr>
            </w:pPr>
          </w:p>
        </w:tc>
        <w:tc>
          <w:tcPr>
            <w:tcW w:w="7348" w:type="dxa"/>
            <w:tcBorders>
              <w:bottom w:val="single" w:sz="8" w:space="0" w:color="auto"/>
              <w:right w:val="single" w:sz="8" w:space="0" w:color="auto"/>
            </w:tcBorders>
            <w:vAlign w:val="bottom"/>
          </w:tcPr>
          <w:p w:rsidR="00600A78" w:rsidRDefault="00600A78" w:rsidP="00600A78">
            <w:pPr>
              <w:jc w:val="both"/>
              <w:rPr>
                <w:sz w:val="4"/>
                <w:szCs w:val="4"/>
              </w:rPr>
            </w:pPr>
          </w:p>
        </w:tc>
        <w:tc>
          <w:tcPr>
            <w:tcW w:w="2410" w:type="dxa"/>
            <w:tcBorders>
              <w:bottom w:val="single" w:sz="8" w:space="0" w:color="auto"/>
              <w:right w:val="single" w:sz="8" w:space="0" w:color="auto"/>
            </w:tcBorders>
            <w:vAlign w:val="bottom"/>
          </w:tcPr>
          <w:p w:rsidR="00600A78" w:rsidRDefault="00600A78" w:rsidP="00F954FE">
            <w:pPr>
              <w:rPr>
                <w:sz w:val="4"/>
                <w:szCs w:val="4"/>
              </w:rPr>
            </w:pPr>
          </w:p>
        </w:tc>
      </w:tr>
      <w:tr w:rsidR="00600A78" w:rsidTr="00600A78">
        <w:trPr>
          <w:trHeight w:val="258"/>
        </w:trPr>
        <w:tc>
          <w:tcPr>
            <w:tcW w:w="1080" w:type="dxa"/>
            <w:gridSpan w:val="2"/>
            <w:tcBorders>
              <w:left w:val="single" w:sz="8" w:space="0" w:color="auto"/>
              <w:right w:val="single" w:sz="8" w:space="0" w:color="auto"/>
            </w:tcBorders>
            <w:vAlign w:val="bottom"/>
          </w:tcPr>
          <w:p w:rsidR="00600A78" w:rsidRDefault="00600A78" w:rsidP="00F954FE">
            <w:pPr>
              <w:spacing w:line="258" w:lineRule="exact"/>
              <w:ind w:left="120"/>
              <w:rPr>
                <w:sz w:val="20"/>
                <w:szCs w:val="20"/>
              </w:rPr>
            </w:pPr>
            <w:r>
              <w:rPr>
                <w:rFonts w:eastAsia="Times New Roman"/>
                <w:sz w:val="24"/>
                <w:szCs w:val="24"/>
              </w:rPr>
              <w:t>9.</w:t>
            </w:r>
          </w:p>
        </w:tc>
        <w:tc>
          <w:tcPr>
            <w:tcW w:w="7608" w:type="dxa"/>
            <w:gridSpan w:val="2"/>
            <w:tcBorders>
              <w:right w:val="single" w:sz="8" w:space="0" w:color="auto"/>
            </w:tcBorders>
            <w:vAlign w:val="bottom"/>
          </w:tcPr>
          <w:p w:rsidR="00600A78" w:rsidRDefault="00600A78" w:rsidP="00600A78">
            <w:pPr>
              <w:spacing w:line="258" w:lineRule="exact"/>
              <w:ind w:left="100"/>
              <w:jc w:val="both"/>
              <w:rPr>
                <w:sz w:val="20"/>
                <w:szCs w:val="20"/>
              </w:rPr>
            </w:pPr>
            <w:r>
              <w:rPr>
                <w:rFonts w:eastAsia="Times New Roman"/>
                <w:sz w:val="24"/>
                <w:szCs w:val="24"/>
              </w:rPr>
              <w:t>Юмор</w:t>
            </w:r>
          </w:p>
        </w:tc>
        <w:tc>
          <w:tcPr>
            <w:tcW w:w="2410" w:type="dxa"/>
            <w:tcBorders>
              <w:right w:val="single" w:sz="8" w:space="0" w:color="auto"/>
            </w:tcBorders>
            <w:vAlign w:val="bottom"/>
          </w:tcPr>
          <w:p w:rsidR="00600A78" w:rsidRDefault="00600A78" w:rsidP="00F954FE">
            <w:pPr>
              <w:spacing w:line="258" w:lineRule="exact"/>
              <w:ind w:left="60"/>
              <w:rPr>
                <w:sz w:val="20"/>
                <w:szCs w:val="20"/>
              </w:rPr>
            </w:pPr>
            <w:r>
              <w:rPr>
                <w:rFonts w:eastAsia="Times New Roman"/>
                <w:sz w:val="24"/>
                <w:szCs w:val="24"/>
              </w:rPr>
              <w:t>3</w:t>
            </w:r>
          </w:p>
        </w:tc>
      </w:tr>
      <w:tr w:rsidR="00600A78" w:rsidTr="00600A78">
        <w:trPr>
          <w:trHeight w:val="48"/>
        </w:trPr>
        <w:tc>
          <w:tcPr>
            <w:tcW w:w="60" w:type="dxa"/>
            <w:tcBorders>
              <w:left w:val="single" w:sz="8" w:space="0" w:color="auto"/>
              <w:bottom w:val="single" w:sz="8" w:space="0" w:color="auto"/>
            </w:tcBorders>
            <w:vAlign w:val="bottom"/>
          </w:tcPr>
          <w:p w:rsidR="00600A78" w:rsidRDefault="00600A78" w:rsidP="00F954FE">
            <w:pPr>
              <w:rPr>
                <w:sz w:val="4"/>
                <w:szCs w:val="4"/>
              </w:rPr>
            </w:pPr>
          </w:p>
        </w:tc>
        <w:tc>
          <w:tcPr>
            <w:tcW w:w="1020" w:type="dxa"/>
            <w:tcBorders>
              <w:bottom w:val="single" w:sz="8" w:space="0" w:color="auto"/>
              <w:right w:val="single" w:sz="8" w:space="0" w:color="auto"/>
            </w:tcBorders>
            <w:vAlign w:val="bottom"/>
          </w:tcPr>
          <w:p w:rsidR="00600A78" w:rsidRDefault="00600A78" w:rsidP="00F954FE">
            <w:pPr>
              <w:rPr>
                <w:sz w:val="4"/>
                <w:szCs w:val="4"/>
              </w:rPr>
            </w:pPr>
          </w:p>
        </w:tc>
        <w:tc>
          <w:tcPr>
            <w:tcW w:w="260" w:type="dxa"/>
            <w:tcBorders>
              <w:bottom w:val="single" w:sz="8" w:space="0" w:color="auto"/>
            </w:tcBorders>
            <w:vAlign w:val="bottom"/>
          </w:tcPr>
          <w:p w:rsidR="00600A78" w:rsidRDefault="00600A78" w:rsidP="00F954FE">
            <w:pPr>
              <w:rPr>
                <w:sz w:val="4"/>
                <w:szCs w:val="4"/>
              </w:rPr>
            </w:pPr>
          </w:p>
        </w:tc>
        <w:tc>
          <w:tcPr>
            <w:tcW w:w="7348" w:type="dxa"/>
            <w:tcBorders>
              <w:bottom w:val="single" w:sz="8" w:space="0" w:color="auto"/>
              <w:right w:val="single" w:sz="8" w:space="0" w:color="auto"/>
            </w:tcBorders>
            <w:vAlign w:val="bottom"/>
          </w:tcPr>
          <w:p w:rsidR="00600A78" w:rsidRDefault="00600A78" w:rsidP="00F954FE">
            <w:pPr>
              <w:rPr>
                <w:sz w:val="4"/>
                <w:szCs w:val="4"/>
              </w:rPr>
            </w:pPr>
          </w:p>
        </w:tc>
        <w:tc>
          <w:tcPr>
            <w:tcW w:w="2410" w:type="dxa"/>
            <w:tcBorders>
              <w:bottom w:val="single" w:sz="8" w:space="0" w:color="auto"/>
              <w:right w:val="single" w:sz="8" w:space="0" w:color="auto"/>
            </w:tcBorders>
            <w:vAlign w:val="bottom"/>
          </w:tcPr>
          <w:p w:rsidR="00600A78" w:rsidRDefault="00600A78" w:rsidP="00F954FE">
            <w:pPr>
              <w:rPr>
                <w:sz w:val="4"/>
                <w:szCs w:val="4"/>
              </w:rPr>
            </w:pPr>
          </w:p>
        </w:tc>
      </w:tr>
      <w:tr w:rsidR="00600A78" w:rsidTr="00600A78">
        <w:trPr>
          <w:trHeight w:val="263"/>
        </w:trPr>
        <w:tc>
          <w:tcPr>
            <w:tcW w:w="60" w:type="dxa"/>
            <w:tcBorders>
              <w:left w:val="single" w:sz="8" w:space="0" w:color="auto"/>
            </w:tcBorders>
            <w:vAlign w:val="bottom"/>
          </w:tcPr>
          <w:p w:rsidR="00600A78" w:rsidRDefault="00600A78" w:rsidP="00F954FE"/>
        </w:tc>
        <w:tc>
          <w:tcPr>
            <w:tcW w:w="1020" w:type="dxa"/>
            <w:tcBorders>
              <w:right w:val="single" w:sz="8" w:space="0" w:color="auto"/>
            </w:tcBorders>
            <w:vAlign w:val="bottom"/>
          </w:tcPr>
          <w:p w:rsidR="00600A78" w:rsidRDefault="00600A78" w:rsidP="00F954FE"/>
        </w:tc>
        <w:tc>
          <w:tcPr>
            <w:tcW w:w="260" w:type="dxa"/>
            <w:vAlign w:val="bottom"/>
          </w:tcPr>
          <w:p w:rsidR="00600A78" w:rsidRDefault="00600A78" w:rsidP="00F954FE"/>
        </w:tc>
        <w:tc>
          <w:tcPr>
            <w:tcW w:w="7348" w:type="dxa"/>
            <w:tcBorders>
              <w:right w:val="single" w:sz="8" w:space="0" w:color="auto"/>
            </w:tcBorders>
            <w:vAlign w:val="bottom"/>
          </w:tcPr>
          <w:p w:rsidR="00600A78" w:rsidRDefault="00600A78" w:rsidP="00F954FE">
            <w:pPr>
              <w:spacing w:line="263" w:lineRule="exact"/>
              <w:ind w:left="2980"/>
              <w:rPr>
                <w:sz w:val="20"/>
                <w:szCs w:val="20"/>
              </w:rPr>
            </w:pPr>
            <w:r>
              <w:rPr>
                <w:rFonts w:eastAsia="Times New Roman"/>
                <w:b/>
                <w:bCs/>
                <w:sz w:val="24"/>
                <w:szCs w:val="24"/>
              </w:rPr>
              <w:t>Итого</w:t>
            </w:r>
          </w:p>
        </w:tc>
        <w:tc>
          <w:tcPr>
            <w:tcW w:w="2410" w:type="dxa"/>
            <w:tcBorders>
              <w:right w:val="single" w:sz="8" w:space="0" w:color="auto"/>
            </w:tcBorders>
            <w:vAlign w:val="bottom"/>
          </w:tcPr>
          <w:p w:rsidR="00600A78" w:rsidRDefault="00600A78" w:rsidP="00F954FE">
            <w:pPr>
              <w:spacing w:line="263" w:lineRule="exact"/>
              <w:ind w:left="1080"/>
              <w:rPr>
                <w:sz w:val="20"/>
                <w:szCs w:val="20"/>
              </w:rPr>
            </w:pPr>
            <w:r>
              <w:rPr>
                <w:rFonts w:eastAsia="Times New Roman"/>
                <w:b/>
                <w:bCs/>
                <w:sz w:val="24"/>
                <w:szCs w:val="24"/>
              </w:rPr>
              <w:t>35</w:t>
            </w:r>
          </w:p>
        </w:tc>
      </w:tr>
      <w:tr w:rsidR="00600A78" w:rsidTr="00600A78">
        <w:trPr>
          <w:trHeight w:val="46"/>
        </w:trPr>
        <w:tc>
          <w:tcPr>
            <w:tcW w:w="60" w:type="dxa"/>
            <w:tcBorders>
              <w:left w:val="single" w:sz="8" w:space="0" w:color="auto"/>
              <w:bottom w:val="single" w:sz="8" w:space="0" w:color="auto"/>
            </w:tcBorders>
            <w:vAlign w:val="bottom"/>
          </w:tcPr>
          <w:p w:rsidR="00600A78" w:rsidRDefault="00600A78" w:rsidP="00F954FE">
            <w:pPr>
              <w:rPr>
                <w:sz w:val="4"/>
                <w:szCs w:val="4"/>
              </w:rPr>
            </w:pPr>
          </w:p>
        </w:tc>
        <w:tc>
          <w:tcPr>
            <w:tcW w:w="1020" w:type="dxa"/>
            <w:tcBorders>
              <w:bottom w:val="single" w:sz="8" w:space="0" w:color="auto"/>
              <w:right w:val="single" w:sz="8" w:space="0" w:color="auto"/>
            </w:tcBorders>
            <w:vAlign w:val="bottom"/>
          </w:tcPr>
          <w:p w:rsidR="00600A78" w:rsidRDefault="00600A78" w:rsidP="00F954FE">
            <w:pPr>
              <w:rPr>
                <w:sz w:val="4"/>
                <w:szCs w:val="4"/>
              </w:rPr>
            </w:pPr>
          </w:p>
        </w:tc>
        <w:tc>
          <w:tcPr>
            <w:tcW w:w="260" w:type="dxa"/>
            <w:tcBorders>
              <w:bottom w:val="single" w:sz="8" w:space="0" w:color="auto"/>
            </w:tcBorders>
            <w:vAlign w:val="bottom"/>
          </w:tcPr>
          <w:p w:rsidR="00600A78" w:rsidRDefault="00600A78" w:rsidP="00F954FE">
            <w:pPr>
              <w:rPr>
                <w:sz w:val="4"/>
                <w:szCs w:val="4"/>
              </w:rPr>
            </w:pPr>
          </w:p>
        </w:tc>
        <w:tc>
          <w:tcPr>
            <w:tcW w:w="7348" w:type="dxa"/>
            <w:tcBorders>
              <w:bottom w:val="single" w:sz="8" w:space="0" w:color="auto"/>
              <w:right w:val="single" w:sz="8" w:space="0" w:color="auto"/>
            </w:tcBorders>
            <w:vAlign w:val="bottom"/>
          </w:tcPr>
          <w:p w:rsidR="00600A78" w:rsidRDefault="00600A78" w:rsidP="00F954FE">
            <w:pPr>
              <w:rPr>
                <w:sz w:val="4"/>
                <w:szCs w:val="4"/>
              </w:rPr>
            </w:pPr>
          </w:p>
        </w:tc>
        <w:tc>
          <w:tcPr>
            <w:tcW w:w="2410" w:type="dxa"/>
            <w:tcBorders>
              <w:bottom w:val="single" w:sz="8" w:space="0" w:color="auto"/>
              <w:right w:val="single" w:sz="8" w:space="0" w:color="auto"/>
            </w:tcBorders>
            <w:vAlign w:val="bottom"/>
          </w:tcPr>
          <w:p w:rsidR="00600A78" w:rsidRDefault="00600A78" w:rsidP="00F954FE">
            <w:pPr>
              <w:rPr>
                <w:sz w:val="4"/>
                <w:szCs w:val="4"/>
              </w:rPr>
            </w:pPr>
          </w:p>
        </w:tc>
      </w:tr>
      <w:tr w:rsidR="00600A78" w:rsidTr="00600A78">
        <w:trPr>
          <w:trHeight w:val="896"/>
        </w:trPr>
        <w:tc>
          <w:tcPr>
            <w:tcW w:w="60" w:type="dxa"/>
            <w:vAlign w:val="bottom"/>
          </w:tcPr>
          <w:p w:rsidR="00600A78" w:rsidRDefault="00600A78" w:rsidP="00F954FE">
            <w:pPr>
              <w:rPr>
                <w:sz w:val="24"/>
                <w:szCs w:val="24"/>
              </w:rPr>
            </w:pPr>
          </w:p>
        </w:tc>
        <w:tc>
          <w:tcPr>
            <w:tcW w:w="1020" w:type="dxa"/>
            <w:vAlign w:val="bottom"/>
          </w:tcPr>
          <w:p w:rsidR="00600A78" w:rsidRDefault="00600A78" w:rsidP="00F954FE">
            <w:pPr>
              <w:rPr>
                <w:sz w:val="24"/>
                <w:szCs w:val="24"/>
              </w:rPr>
            </w:pPr>
          </w:p>
        </w:tc>
        <w:tc>
          <w:tcPr>
            <w:tcW w:w="260" w:type="dxa"/>
            <w:vAlign w:val="bottom"/>
          </w:tcPr>
          <w:p w:rsidR="00600A78" w:rsidRDefault="00600A78" w:rsidP="00F954FE">
            <w:pPr>
              <w:rPr>
                <w:sz w:val="24"/>
                <w:szCs w:val="24"/>
              </w:rPr>
            </w:pPr>
          </w:p>
        </w:tc>
        <w:tc>
          <w:tcPr>
            <w:tcW w:w="7348" w:type="dxa"/>
            <w:vAlign w:val="bottom"/>
          </w:tcPr>
          <w:p w:rsidR="00600A78" w:rsidRDefault="00600A78" w:rsidP="00F954FE">
            <w:pPr>
              <w:ind w:left="1520"/>
              <w:rPr>
                <w:sz w:val="20"/>
                <w:szCs w:val="20"/>
              </w:rPr>
            </w:pPr>
          </w:p>
        </w:tc>
        <w:tc>
          <w:tcPr>
            <w:tcW w:w="2410" w:type="dxa"/>
            <w:vAlign w:val="bottom"/>
          </w:tcPr>
          <w:p w:rsidR="00600A78" w:rsidRDefault="00600A78" w:rsidP="00F954FE">
            <w:pPr>
              <w:rPr>
                <w:sz w:val="24"/>
                <w:szCs w:val="24"/>
              </w:rPr>
            </w:pPr>
          </w:p>
        </w:tc>
      </w:tr>
    </w:tbl>
    <w:p w:rsidR="00A03430" w:rsidRDefault="00A03430" w:rsidP="00A03430">
      <w:pPr>
        <w:rPr>
          <w:rFonts w:eastAsia="Times New Roman"/>
          <w:color w:val="333333"/>
          <w:sz w:val="24"/>
          <w:szCs w:val="24"/>
        </w:rPr>
      </w:pPr>
      <w:proofErr w:type="spellStart"/>
      <w:r>
        <w:rPr>
          <w:rFonts w:eastAsia="Times New Roman"/>
          <w:b/>
          <w:bCs/>
          <w:sz w:val="24"/>
          <w:szCs w:val="24"/>
          <w:u w:val="single"/>
        </w:rPr>
        <w:t>Учебн</w:t>
      </w:r>
      <w:proofErr w:type="spellEnd"/>
      <w:r>
        <w:rPr>
          <w:rFonts w:eastAsia="Times New Roman"/>
          <w:b/>
          <w:bCs/>
          <w:sz w:val="24"/>
          <w:szCs w:val="24"/>
          <w:u w:val="single"/>
          <w:lang w:val="tt-RU"/>
        </w:rPr>
        <w:t>е</w:t>
      </w:r>
      <w:r>
        <w:rPr>
          <w:rFonts w:eastAsia="Times New Roman"/>
          <w:b/>
          <w:bCs/>
          <w:sz w:val="24"/>
          <w:szCs w:val="24"/>
          <w:u w:val="single"/>
        </w:rPr>
        <w:t xml:space="preserve"> пособи</w:t>
      </w:r>
      <w:r>
        <w:rPr>
          <w:rFonts w:eastAsia="Times New Roman"/>
          <w:b/>
          <w:bCs/>
          <w:sz w:val="24"/>
          <w:szCs w:val="24"/>
          <w:u w:val="single"/>
          <w:lang w:val="tt-RU"/>
        </w:rPr>
        <w:t>е</w:t>
      </w:r>
      <w:r>
        <w:rPr>
          <w:rFonts w:eastAsia="Times New Roman"/>
          <w:b/>
          <w:bCs/>
          <w:sz w:val="24"/>
          <w:szCs w:val="24"/>
          <w:u w:val="single"/>
        </w:rPr>
        <w:t>:</w:t>
      </w:r>
    </w:p>
    <w:p w:rsidR="00A03430" w:rsidRDefault="00A03430" w:rsidP="00A03430">
      <w:pPr>
        <w:spacing w:line="48" w:lineRule="exact"/>
        <w:rPr>
          <w:rFonts w:eastAsia="Times New Roman"/>
          <w:color w:val="333333"/>
          <w:sz w:val="24"/>
          <w:szCs w:val="24"/>
        </w:rPr>
      </w:pPr>
    </w:p>
    <w:p w:rsidR="00A03430" w:rsidRPr="00161772" w:rsidRDefault="00A03430" w:rsidP="00551AA8">
      <w:pPr>
        <w:widowControl w:val="0"/>
        <w:tabs>
          <w:tab w:val="left" w:pos="142"/>
        </w:tabs>
        <w:autoSpaceDE w:val="0"/>
        <w:autoSpaceDN w:val="0"/>
        <w:spacing w:before="45" w:line="288" w:lineRule="auto"/>
        <w:ind w:right="121" w:firstLine="142"/>
        <w:jc w:val="both"/>
        <w:rPr>
          <w:rFonts w:eastAsia="Times New Roman"/>
          <w:sz w:val="23"/>
          <w:lang w:bidi="ru-RU"/>
        </w:rPr>
      </w:pPr>
      <w:r>
        <w:rPr>
          <w:rFonts w:eastAsia="Times New Roman"/>
          <w:b/>
          <w:bCs/>
          <w:sz w:val="24"/>
          <w:szCs w:val="24"/>
        </w:rPr>
        <w:t xml:space="preserve">5 </w:t>
      </w:r>
      <w:r>
        <w:rPr>
          <w:rFonts w:eastAsia="Times New Roman"/>
          <w:b/>
          <w:bCs/>
          <w:sz w:val="24"/>
          <w:szCs w:val="24"/>
          <w:lang w:val="tt-RU"/>
        </w:rPr>
        <w:t>класс</w:t>
      </w:r>
      <w:r>
        <w:rPr>
          <w:rFonts w:eastAsia="Times New Roman"/>
          <w:sz w:val="24"/>
          <w:szCs w:val="24"/>
        </w:rPr>
        <w:t>:</w:t>
      </w:r>
      <w:r>
        <w:rPr>
          <w:rFonts w:eastAsia="Times New Roman"/>
          <w:b/>
          <w:bCs/>
          <w:sz w:val="24"/>
          <w:szCs w:val="24"/>
        </w:rPr>
        <w:t xml:space="preserve"> </w:t>
      </w:r>
      <w:r>
        <w:rPr>
          <w:rFonts w:eastAsia="Times New Roman"/>
          <w:sz w:val="24"/>
          <w:szCs w:val="24"/>
        </w:rPr>
        <w:t>Ә.Р.</w:t>
      </w:r>
      <w:r>
        <w:rPr>
          <w:rFonts w:eastAsia="Times New Roman"/>
          <w:b/>
          <w:bCs/>
          <w:sz w:val="24"/>
          <w:szCs w:val="24"/>
        </w:rPr>
        <w:t xml:space="preserve"> </w:t>
      </w:r>
      <w:proofErr w:type="spellStart"/>
      <w:r>
        <w:rPr>
          <w:rFonts w:eastAsia="Times New Roman"/>
          <w:sz w:val="24"/>
          <w:szCs w:val="24"/>
        </w:rPr>
        <w:t>Мотыйгуллина</w:t>
      </w:r>
      <w:proofErr w:type="spellEnd"/>
      <w:r>
        <w:rPr>
          <w:rFonts w:eastAsia="Times New Roman"/>
          <w:sz w:val="24"/>
          <w:szCs w:val="24"/>
        </w:rPr>
        <w:t>,</w:t>
      </w:r>
      <w:r>
        <w:rPr>
          <w:rFonts w:eastAsia="Times New Roman"/>
          <w:b/>
          <w:bCs/>
          <w:sz w:val="24"/>
          <w:szCs w:val="24"/>
        </w:rPr>
        <w:t xml:space="preserve"> </w:t>
      </w:r>
      <w:proofErr w:type="spellStart"/>
      <w:r>
        <w:rPr>
          <w:rFonts w:eastAsia="Times New Roman"/>
          <w:sz w:val="24"/>
          <w:szCs w:val="24"/>
        </w:rPr>
        <w:t>Р.Г.Ханнанов</w:t>
      </w:r>
      <w:proofErr w:type="spellEnd"/>
      <w:r>
        <w:rPr>
          <w:rFonts w:eastAsia="Times New Roman"/>
          <w:sz w:val="24"/>
          <w:szCs w:val="24"/>
        </w:rPr>
        <w:t xml:space="preserve">, Л.Х </w:t>
      </w:r>
      <w:proofErr w:type="spellStart"/>
      <w:r>
        <w:rPr>
          <w:rFonts w:eastAsia="Times New Roman"/>
          <w:sz w:val="24"/>
          <w:szCs w:val="24"/>
        </w:rPr>
        <w:t>Хисматова</w:t>
      </w:r>
      <w:proofErr w:type="spellEnd"/>
      <w:r>
        <w:rPr>
          <w:rFonts w:eastAsia="Times New Roman"/>
          <w:b/>
          <w:bCs/>
          <w:sz w:val="24"/>
          <w:szCs w:val="24"/>
        </w:rPr>
        <w:t xml:space="preserve"> </w:t>
      </w:r>
      <w:r>
        <w:rPr>
          <w:sz w:val="24"/>
          <w:szCs w:val="24"/>
        </w:rPr>
        <w:t>“</w:t>
      </w:r>
      <w:r>
        <w:rPr>
          <w:b/>
          <w:bCs/>
          <w:sz w:val="24"/>
          <w:szCs w:val="24"/>
        </w:rPr>
        <w:t xml:space="preserve"> </w:t>
      </w:r>
      <w:r>
        <w:rPr>
          <w:sz w:val="24"/>
          <w:szCs w:val="24"/>
        </w:rPr>
        <w:t>Родна</w:t>
      </w:r>
      <w:proofErr w:type="gramStart"/>
      <w:r>
        <w:rPr>
          <w:sz w:val="24"/>
          <w:szCs w:val="24"/>
        </w:rPr>
        <w:t>я(</w:t>
      </w:r>
      <w:proofErr w:type="gramEnd"/>
      <w:r>
        <w:rPr>
          <w:sz w:val="24"/>
          <w:szCs w:val="24"/>
        </w:rPr>
        <w:t>татарская) литература”</w:t>
      </w:r>
      <w:r>
        <w:rPr>
          <w:b/>
          <w:bCs/>
          <w:sz w:val="24"/>
          <w:szCs w:val="24"/>
        </w:rPr>
        <w:t xml:space="preserve"> </w:t>
      </w:r>
      <w:r>
        <w:rPr>
          <w:w w:val="105"/>
          <w:sz w:val="23"/>
          <w:lang w:bidi="ru-RU"/>
        </w:rPr>
        <w:t xml:space="preserve">для общеобразовательных организаций основного общего образования с обучением на русском языке(для изучающих родной(татарский) язык. </w:t>
      </w:r>
      <w:r>
        <w:rPr>
          <w:sz w:val="24"/>
          <w:szCs w:val="24"/>
        </w:rPr>
        <w:t xml:space="preserve">В </w:t>
      </w:r>
      <w:r>
        <w:rPr>
          <w:sz w:val="24"/>
          <w:szCs w:val="24"/>
          <w:lang w:val="tt-RU"/>
        </w:rPr>
        <w:t>двух</w:t>
      </w:r>
      <w:r>
        <w:rPr>
          <w:sz w:val="24"/>
          <w:szCs w:val="24"/>
        </w:rPr>
        <w:t xml:space="preserve"> частях.</w:t>
      </w:r>
      <w:r>
        <w:rPr>
          <w:w w:val="105"/>
          <w:sz w:val="23"/>
          <w:lang w:bidi="ru-RU"/>
        </w:rPr>
        <w:t xml:space="preserve"> - Казань: Издательство</w:t>
      </w:r>
      <w:r>
        <w:rPr>
          <w:w w:val="105"/>
          <w:sz w:val="23"/>
          <w:lang w:val="tt-RU" w:bidi="ru-RU"/>
        </w:rPr>
        <w:t xml:space="preserve"> ”</w:t>
      </w:r>
      <w:proofErr w:type="spellStart"/>
      <w:r>
        <w:rPr>
          <w:sz w:val="24"/>
          <w:szCs w:val="24"/>
        </w:rPr>
        <w:t>Мәгариф</w:t>
      </w:r>
      <w:proofErr w:type="spellEnd"/>
      <w:r>
        <w:rPr>
          <w:sz w:val="24"/>
          <w:szCs w:val="24"/>
        </w:rPr>
        <w:t xml:space="preserve"> - </w:t>
      </w:r>
      <w:proofErr w:type="spellStart"/>
      <w:r>
        <w:rPr>
          <w:sz w:val="24"/>
          <w:szCs w:val="24"/>
        </w:rPr>
        <w:t>Вакыт</w:t>
      </w:r>
      <w:proofErr w:type="spellEnd"/>
      <w:r>
        <w:rPr>
          <w:sz w:val="24"/>
          <w:szCs w:val="24"/>
        </w:rPr>
        <w:t>”  2014 год</w:t>
      </w:r>
    </w:p>
    <w:p w:rsidR="00A03430" w:rsidRPr="00FF4D0E" w:rsidRDefault="00551AA8" w:rsidP="00551AA8">
      <w:pPr>
        <w:tabs>
          <w:tab w:val="left" w:pos="1369"/>
        </w:tabs>
        <w:spacing w:line="273" w:lineRule="auto"/>
        <w:jc w:val="both"/>
        <w:rPr>
          <w:rFonts w:eastAsia="Times New Roman"/>
          <w:sz w:val="24"/>
          <w:szCs w:val="24"/>
        </w:rPr>
      </w:pPr>
      <w:r>
        <w:t xml:space="preserve"> В </w:t>
      </w:r>
      <w:r w:rsidR="00A03430">
        <w:rPr>
          <w:rFonts w:eastAsia="Times New Roman"/>
          <w:sz w:val="24"/>
          <w:szCs w:val="24"/>
        </w:rPr>
        <w:t>МБОУ “</w:t>
      </w:r>
      <w:r w:rsidR="00A03430">
        <w:rPr>
          <w:rFonts w:eastAsia="Times New Roman"/>
          <w:sz w:val="24"/>
          <w:szCs w:val="24"/>
          <w:lang w:val="tt-RU"/>
        </w:rPr>
        <w:t>Пестречинская</w:t>
      </w:r>
      <w:r w:rsidR="00A03430">
        <w:rPr>
          <w:rFonts w:eastAsia="Times New Roman"/>
          <w:sz w:val="24"/>
          <w:szCs w:val="24"/>
        </w:rPr>
        <w:t xml:space="preserve"> средняя общеобразовательная школа </w:t>
      </w:r>
      <w:r w:rsidR="00A03430">
        <w:rPr>
          <w:rFonts w:eastAsia="Times New Roman"/>
          <w:sz w:val="24"/>
          <w:szCs w:val="24"/>
          <w:lang w:val="tt-RU"/>
        </w:rPr>
        <w:t>№2”</w:t>
      </w:r>
      <w:r w:rsidR="00A03430">
        <w:rPr>
          <w:rFonts w:eastAsia="Times New Roman"/>
          <w:sz w:val="24"/>
          <w:szCs w:val="24"/>
        </w:rPr>
        <w:t xml:space="preserve"> </w:t>
      </w:r>
      <w:r w:rsidR="00A03430">
        <w:rPr>
          <w:rFonts w:eastAsia="Times New Roman"/>
          <w:sz w:val="24"/>
          <w:szCs w:val="24"/>
          <w:lang w:val="tt-RU"/>
        </w:rPr>
        <w:t>Пестречинского</w:t>
      </w:r>
      <w:r w:rsidR="00A03430">
        <w:rPr>
          <w:rFonts w:eastAsia="Times New Roman"/>
          <w:sz w:val="24"/>
          <w:szCs w:val="24"/>
        </w:rPr>
        <w:t xml:space="preserve"> муниципального района Республики Татарстан”,</w:t>
      </w:r>
      <w:r w:rsidR="00387B01">
        <w:rPr>
          <w:rFonts w:eastAsia="Times New Roman"/>
          <w:sz w:val="24"/>
          <w:szCs w:val="24"/>
        </w:rPr>
        <w:t xml:space="preserve"> согласно учебным планом на 20</w:t>
      </w:r>
      <w:r w:rsidR="00387B01">
        <w:rPr>
          <w:rFonts w:eastAsia="Times New Roman"/>
          <w:sz w:val="24"/>
          <w:szCs w:val="24"/>
          <w:lang w:val="tt-RU"/>
        </w:rPr>
        <w:t>20</w:t>
      </w:r>
      <w:r w:rsidR="00387B01">
        <w:rPr>
          <w:rFonts w:eastAsia="Times New Roman"/>
          <w:sz w:val="24"/>
          <w:szCs w:val="24"/>
        </w:rPr>
        <w:t>-202</w:t>
      </w:r>
      <w:r w:rsidR="00387B01">
        <w:rPr>
          <w:rFonts w:eastAsia="Times New Roman"/>
          <w:sz w:val="24"/>
          <w:szCs w:val="24"/>
          <w:lang w:val="tt-RU"/>
        </w:rPr>
        <w:t>1</w:t>
      </w:r>
      <w:r w:rsidR="00A03430">
        <w:rPr>
          <w:rFonts w:eastAsia="Times New Roman"/>
          <w:sz w:val="24"/>
          <w:szCs w:val="24"/>
        </w:rPr>
        <w:t xml:space="preserve"> учебный год,</w:t>
      </w:r>
      <w:proofErr w:type="gramStart"/>
      <w:r w:rsidR="00A03430">
        <w:rPr>
          <w:rFonts w:eastAsia="Times New Roman"/>
          <w:sz w:val="24"/>
          <w:szCs w:val="24"/>
        </w:rPr>
        <w:t xml:space="preserve"> ,</w:t>
      </w:r>
      <w:proofErr w:type="gramEnd"/>
      <w:r w:rsidR="00A03430">
        <w:rPr>
          <w:rFonts w:eastAsia="Times New Roman"/>
          <w:sz w:val="24"/>
          <w:szCs w:val="24"/>
        </w:rPr>
        <w:t xml:space="preserve"> общая недельная нагрузка – 1 час в </w:t>
      </w:r>
      <w:proofErr w:type="spellStart"/>
      <w:r w:rsidR="00A03430">
        <w:rPr>
          <w:rFonts w:eastAsia="Times New Roman"/>
          <w:sz w:val="24"/>
          <w:szCs w:val="24"/>
        </w:rPr>
        <w:t>недел</w:t>
      </w:r>
      <w:proofErr w:type="spellEnd"/>
      <w:r w:rsidR="00A03430">
        <w:rPr>
          <w:rFonts w:eastAsia="Times New Roman"/>
          <w:sz w:val="24"/>
          <w:szCs w:val="24"/>
          <w:lang w:val="tt-RU"/>
        </w:rPr>
        <w:t>ю</w:t>
      </w:r>
      <w:r w:rsidR="00A03430">
        <w:rPr>
          <w:rFonts w:eastAsia="Times New Roman"/>
          <w:sz w:val="24"/>
          <w:szCs w:val="24"/>
        </w:rPr>
        <w:t xml:space="preserve">. </w:t>
      </w:r>
    </w:p>
    <w:p w:rsidR="00A03430" w:rsidRDefault="00A03430" w:rsidP="00551AA8">
      <w:pPr>
        <w:spacing w:line="273" w:lineRule="auto"/>
        <w:ind w:right="3518"/>
        <w:rPr>
          <w:rFonts w:eastAsia="Times New Roman"/>
          <w:sz w:val="24"/>
          <w:szCs w:val="24"/>
          <w:lang w:val="tt-RU"/>
        </w:rPr>
      </w:pPr>
      <w:r>
        <w:rPr>
          <w:rFonts w:eastAsia="Times New Roman"/>
          <w:sz w:val="24"/>
          <w:szCs w:val="24"/>
        </w:rPr>
        <w:t>V класс – 1 час – 35 часов (не менее 34 час</w:t>
      </w:r>
      <w:r w:rsidR="00551AA8">
        <w:rPr>
          <w:rFonts w:eastAsia="Times New Roman"/>
          <w:sz w:val="24"/>
          <w:szCs w:val="24"/>
        </w:rPr>
        <w:t>а</w:t>
      </w:r>
      <w:r>
        <w:rPr>
          <w:rFonts w:eastAsia="Times New Roman"/>
          <w:sz w:val="24"/>
          <w:szCs w:val="24"/>
        </w:rPr>
        <w:t>.)</w:t>
      </w:r>
    </w:p>
    <w:p w:rsidR="00FF4D0E" w:rsidRDefault="00FF4D0E">
      <w:pPr>
        <w:rPr>
          <w:lang w:val="tt-RU"/>
        </w:rPr>
      </w:pPr>
    </w:p>
    <w:p w:rsidR="00FF4D0E" w:rsidRDefault="00FF4D0E">
      <w:pPr>
        <w:rPr>
          <w:lang w:val="tt-RU"/>
        </w:rPr>
      </w:pPr>
    </w:p>
    <w:p w:rsidR="00FF4D0E" w:rsidRDefault="00FF4D0E">
      <w:pPr>
        <w:rPr>
          <w:lang w:val="tt-RU"/>
        </w:rPr>
      </w:pPr>
    </w:p>
    <w:p w:rsidR="004300C9" w:rsidRDefault="004300C9">
      <w:pPr>
        <w:rPr>
          <w:lang w:val="tt-RU"/>
        </w:rPr>
      </w:pPr>
    </w:p>
    <w:p w:rsidR="0077270C" w:rsidRDefault="0077270C">
      <w:pPr>
        <w:rPr>
          <w:lang w:val="tt-RU"/>
        </w:rPr>
      </w:pPr>
    </w:p>
    <w:p w:rsidR="0077270C" w:rsidRDefault="0077270C">
      <w:pPr>
        <w:rPr>
          <w:lang w:val="tt-RU"/>
        </w:rPr>
      </w:pPr>
    </w:p>
    <w:p w:rsidR="0077270C" w:rsidRDefault="0077270C">
      <w:pPr>
        <w:rPr>
          <w:lang w:val="tt-RU"/>
        </w:rPr>
      </w:pPr>
    </w:p>
    <w:p w:rsidR="0077270C" w:rsidRDefault="0077270C">
      <w:pPr>
        <w:rPr>
          <w:lang w:val="tt-RU"/>
        </w:rPr>
      </w:pPr>
    </w:p>
    <w:p w:rsidR="0077270C" w:rsidRDefault="0077270C">
      <w:pPr>
        <w:rPr>
          <w:lang w:val="tt-RU"/>
        </w:rPr>
      </w:pPr>
    </w:p>
    <w:p w:rsidR="0077270C" w:rsidRDefault="0077270C">
      <w:pPr>
        <w:rPr>
          <w:lang w:val="tt-RU"/>
        </w:rPr>
      </w:pPr>
    </w:p>
    <w:p w:rsidR="004300C9" w:rsidRDefault="004300C9">
      <w:pPr>
        <w:rPr>
          <w:lang w:val="tt-RU"/>
        </w:rPr>
      </w:pPr>
    </w:p>
    <w:p w:rsidR="004300C9" w:rsidRDefault="004300C9">
      <w:pPr>
        <w:rPr>
          <w:lang w:val="tt-RU"/>
        </w:rPr>
      </w:pPr>
    </w:p>
    <w:tbl>
      <w:tblPr>
        <w:tblStyle w:val="a7"/>
        <w:tblpPr w:leftFromText="180" w:rightFromText="180" w:vertAnchor="text" w:horzAnchor="margin" w:tblpY="162"/>
        <w:tblW w:w="14447" w:type="dxa"/>
        <w:tblLayout w:type="fixed"/>
        <w:tblLook w:val="01E0" w:firstRow="1" w:lastRow="1" w:firstColumn="1" w:lastColumn="1" w:noHBand="0" w:noVBand="0"/>
      </w:tblPr>
      <w:tblGrid>
        <w:gridCol w:w="683"/>
        <w:gridCol w:w="7804"/>
        <w:gridCol w:w="1419"/>
        <w:gridCol w:w="1411"/>
        <w:gridCol w:w="7"/>
        <w:gridCol w:w="54"/>
        <w:gridCol w:w="1501"/>
        <w:gridCol w:w="7"/>
        <w:gridCol w:w="204"/>
        <w:gridCol w:w="1357"/>
      </w:tblGrid>
      <w:tr w:rsidR="00757384" w:rsidRPr="006C595A" w:rsidTr="00757384">
        <w:trPr>
          <w:trHeight w:val="210"/>
        </w:trPr>
        <w:tc>
          <w:tcPr>
            <w:tcW w:w="683" w:type="dxa"/>
            <w:vMerge w:val="restart"/>
          </w:tcPr>
          <w:p w:rsidR="00757384" w:rsidRPr="00CA4220" w:rsidRDefault="00757384" w:rsidP="007C79D3">
            <w:pPr>
              <w:jc w:val="center"/>
              <w:rPr>
                <w:b/>
                <w:lang w:val="tt-RU"/>
              </w:rPr>
            </w:pPr>
            <w:r w:rsidRPr="00CA4220">
              <w:rPr>
                <w:b/>
                <w:lang w:val="tt-RU"/>
              </w:rPr>
              <w:t>Дә</w:t>
            </w:r>
          </w:p>
          <w:p w:rsidR="00757384" w:rsidRPr="00CA4220" w:rsidRDefault="00757384" w:rsidP="007C79D3">
            <w:pPr>
              <w:jc w:val="center"/>
              <w:rPr>
                <w:b/>
                <w:lang w:val="tt-RU"/>
              </w:rPr>
            </w:pPr>
            <w:r w:rsidRPr="00CA4220">
              <w:rPr>
                <w:b/>
                <w:lang w:val="tt-RU"/>
              </w:rPr>
              <w:t>рес №</w:t>
            </w:r>
          </w:p>
        </w:tc>
        <w:tc>
          <w:tcPr>
            <w:tcW w:w="7804" w:type="dxa"/>
            <w:vMerge w:val="restart"/>
          </w:tcPr>
          <w:p w:rsidR="00757384" w:rsidRPr="00CA4220" w:rsidRDefault="00757384" w:rsidP="007C79D3">
            <w:pPr>
              <w:jc w:val="center"/>
              <w:rPr>
                <w:b/>
                <w:lang w:val="tt-RU"/>
              </w:rPr>
            </w:pPr>
            <w:r w:rsidRPr="00CA4220">
              <w:rPr>
                <w:b/>
                <w:lang w:val="tt-RU"/>
              </w:rPr>
              <w:t>Дәрес темасы.</w:t>
            </w:r>
          </w:p>
        </w:tc>
        <w:tc>
          <w:tcPr>
            <w:tcW w:w="1419" w:type="dxa"/>
            <w:vMerge w:val="restart"/>
          </w:tcPr>
          <w:p w:rsidR="00757384" w:rsidRPr="00F425D0" w:rsidRDefault="00757384" w:rsidP="007C79D3">
            <w:pPr>
              <w:jc w:val="center"/>
              <w:rPr>
                <w:b/>
                <w:lang w:val="tt-RU"/>
              </w:rPr>
            </w:pPr>
            <w:r w:rsidRPr="00CA4220">
              <w:rPr>
                <w:b/>
                <w:lang w:val="tt-RU"/>
              </w:rPr>
              <w:t>Сәгат</w:t>
            </w:r>
            <w:r w:rsidRPr="00F425D0">
              <w:rPr>
                <w:b/>
                <w:lang w:val="tt-RU"/>
              </w:rPr>
              <w:t>ь саны</w:t>
            </w:r>
          </w:p>
        </w:tc>
        <w:tc>
          <w:tcPr>
            <w:tcW w:w="2980" w:type="dxa"/>
            <w:gridSpan w:val="5"/>
          </w:tcPr>
          <w:p w:rsidR="00757384" w:rsidRPr="00CA4220" w:rsidRDefault="00757384" w:rsidP="007C79D3">
            <w:pPr>
              <w:jc w:val="center"/>
              <w:rPr>
                <w:b/>
                <w:lang w:val="tt-RU"/>
              </w:rPr>
            </w:pPr>
            <w:r w:rsidRPr="00CA4220">
              <w:rPr>
                <w:b/>
                <w:lang w:val="tt-RU"/>
              </w:rPr>
              <w:t>Үткәрү вакыты</w:t>
            </w:r>
          </w:p>
        </w:tc>
        <w:tc>
          <w:tcPr>
            <w:tcW w:w="1561" w:type="dxa"/>
            <w:gridSpan w:val="2"/>
            <w:vMerge w:val="restart"/>
          </w:tcPr>
          <w:p w:rsidR="00757384" w:rsidRPr="00CA4220" w:rsidRDefault="00757384" w:rsidP="007C79D3">
            <w:pPr>
              <w:jc w:val="center"/>
              <w:rPr>
                <w:b/>
                <w:lang w:val="tt-RU"/>
              </w:rPr>
            </w:pPr>
            <w:r w:rsidRPr="00CA4220">
              <w:rPr>
                <w:b/>
                <w:lang w:val="tt-RU"/>
              </w:rPr>
              <w:t>Искәрмә</w:t>
            </w:r>
          </w:p>
        </w:tc>
      </w:tr>
      <w:tr w:rsidR="00757384" w:rsidRPr="006C595A" w:rsidTr="00757384">
        <w:trPr>
          <w:trHeight w:val="345"/>
        </w:trPr>
        <w:tc>
          <w:tcPr>
            <w:tcW w:w="683" w:type="dxa"/>
            <w:vMerge/>
          </w:tcPr>
          <w:p w:rsidR="00757384" w:rsidRPr="00CA4220" w:rsidRDefault="00757384" w:rsidP="007C79D3">
            <w:pPr>
              <w:jc w:val="center"/>
              <w:rPr>
                <w:b/>
                <w:lang w:val="tt-RU"/>
              </w:rPr>
            </w:pPr>
          </w:p>
        </w:tc>
        <w:tc>
          <w:tcPr>
            <w:tcW w:w="7804" w:type="dxa"/>
            <w:vMerge/>
          </w:tcPr>
          <w:p w:rsidR="00757384" w:rsidRPr="00CA4220" w:rsidRDefault="00757384" w:rsidP="007C79D3">
            <w:pPr>
              <w:jc w:val="center"/>
              <w:rPr>
                <w:b/>
                <w:lang w:val="tt-RU"/>
              </w:rPr>
            </w:pPr>
          </w:p>
        </w:tc>
        <w:tc>
          <w:tcPr>
            <w:tcW w:w="1419" w:type="dxa"/>
            <w:vMerge/>
          </w:tcPr>
          <w:p w:rsidR="00757384" w:rsidRPr="00CA4220" w:rsidRDefault="00757384" w:rsidP="007C79D3">
            <w:pPr>
              <w:jc w:val="center"/>
              <w:rPr>
                <w:b/>
                <w:lang w:val="tt-RU"/>
              </w:rPr>
            </w:pPr>
          </w:p>
        </w:tc>
        <w:tc>
          <w:tcPr>
            <w:tcW w:w="1418" w:type="dxa"/>
            <w:gridSpan w:val="2"/>
          </w:tcPr>
          <w:p w:rsidR="00757384" w:rsidRPr="00CA4220" w:rsidRDefault="00757384" w:rsidP="007C79D3">
            <w:pPr>
              <w:jc w:val="center"/>
              <w:rPr>
                <w:b/>
                <w:lang w:val="tt-RU"/>
              </w:rPr>
            </w:pPr>
            <w:r w:rsidRPr="00CA4220">
              <w:rPr>
                <w:b/>
                <w:lang w:val="tt-RU"/>
              </w:rPr>
              <w:t>Планлаш</w:t>
            </w:r>
            <w:r>
              <w:rPr>
                <w:b/>
                <w:lang w:val="tt-RU"/>
              </w:rPr>
              <w:t>.</w:t>
            </w:r>
          </w:p>
        </w:tc>
        <w:tc>
          <w:tcPr>
            <w:tcW w:w="1562" w:type="dxa"/>
            <w:gridSpan w:val="3"/>
          </w:tcPr>
          <w:p w:rsidR="00757384" w:rsidRPr="00CA4220" w:rsidRDefault="00757384" w:rsidP="007C79D3">
            <w:pPr>
              <w:jc w:val="center"/>
              <w:rPr>
                <w:b/>
                <w:lang w:val="tt-RU"/>
              </w:rPr>
            </w:pPr>
            <w:r w:rsidRPr="00CA4220">
              <w:rPr>
                <w:b/>
                <w:lang w:val="tt-RU"/>
              </w:rPr>
              <w:t>Фактик</w:t>
            </w:r>
          </w:p>
        </w:tc>
        <w:tc>
          <w:tcPr>
            <w:tcW w:w="1561" w:type="dxa"/>
            <w:gridSpan w:val="2"/>
            <w:vMerge/>
          </w:tcPr>
          <w:p w:rsidR="00757384" w:rsidRPr="00CA4220" w:rsidRDefault="00757384" w:rsidP="007C79D3">
            <w:pPr>
              <w:jc w:val="center"/>
              <w:rPr>
                <w:b/>
                <w:lang w:val="tt-RU"/>
              </w:rPr>
            </w:pPr>
          </w:p>
        </w:tc>
      </w:tr>
      <w:tr w:rsidR="00757384" w:rsidRPr="00D52499" w:rsidTr="00757384">
        <w:trPr>
          <w:trHeight w:val="2160"/>
        </w:trPr>
        <w:tc>
          <w:tcPr>
            <w:tcW w:w="14447" w:type="dxa"/>
            <w:gridSpan w:val="10"/>
          </w:tcPr>
          <w:p w:rsidR="00757384" w:rsidRDefault="00757384" w:rsidP="007C79D3">
            <w:pPr>
              <w:pStyle w:val="a4"/>
              <w:rPr>
                <w:b/>
                <w:lang w:val="tt-RU"/>
              </w:rPr>
            </w:pPr>
            <w:r>
              <w:rPr>
                <w:b/>
                <w:lang w:val="tt-RU"/>
              </w:rPr>
              <w:t xml:space="preserve">                                                                                                            </w:t>
            </w:r>
            <w:r w:rsidRPr="00AD2DE9">
              <w:rPr>
                <w:b/>
                <w:lang w:val="tt-RU"/>
              </w:rPr>
              <w:t>Борын-борын заманда.</w:t>
            </w:r>
            <w:r>
              <w:rPr>
                <w:b/>
                <w:lang w:val="tt-RU"/>
              </w:rPr>
              <w:t xml:space="preserve"> </w:t>
            </w:r>
          </w:p>
          <w:p w:rsidR="00757384" w:rsidRDefault="00757384" w:rsidP="007C79D3">
            <w:pPr>
              <w:pStyle w:val="a4"/>
              <w:rPr>
                <w:b/>
                <w:lang w:val="tt-RU"/>
              </w:rPr>
            </w:pPr>
            <w:r w:rsidRPr="00AB383B">
              <w:rPr>
                <w:b/>
                <w:bCs/>
                <w:noProof/>
                <w:color w:val="000000"/>
                <w:sz w:val="24"/>
                <w:szCs w:val="24"/>
                <w:lang w:val="tt-RU"/>
              </w:rPr>
              <w:t>Регулятив универсаль уку гамәлләре:</w:t>
            </w:r>
            <w:r w:rsidRPr="00AB383B">
              <w:rPr>
                <w:color w:val="000000"/>
                <w:sz w:val="24"/>
                <w:szCs w:val="24"/>
                <w:lang w:val="tt-RU"/>
              </w:rPr>
              <w:t xml:space="preserve"> </w:t>
            </w:r>
            <w:r w:rsidRPr="00AB383B">
              <w:rPr>
                <w:noProof/>
                <w:color w:val="000000"/>
                <w:sz w:val="24"/>
                <w:szCs w:val="24"/>
                <w:lang w:val="tt-RU"/>
              </w:rPr>
              <w:t xml:space="preserve">укытучы ярдәме белән максат кую һәм эшне планлаштырырга өйрәнү, эш тәртибен анлап, уку эшчәнлеген оештыра белү, уку эшчәнлеге нәтиҗәләрен контрольгә ала белү. </w:t>
            </w:r>
            <w:r w:rsidRPr="00AB383B">
              <w:rPr>
                <w:b/>
                <w:sz w:val="24"/>
                <w:szCs w:val="24"/>
                <w:lang w:val="tt-RU"/>
              </w:rPr>
              <w:t xml:space="preserve">                                                                                             </w:t>
            </w:r>
            <w:r>
              <w:rPr>
                <w:b/>
                <w:sz w:val="24"/>
                <w:szCs w:val="24"/>
                <w:lang w:val="tt-RU"/>
              </w:rPr>
              <w:t xml:space="preserve">          </w:t>
            </w:r>
            <w:r w:rsidRPr="00AB383B">
              <w:rPr>
                <w:b/>
                <w:sz w:val="24"/>
                <w:szCs w:val="24"/>
                <w:lang w:val="tt-RU"/>
              </w:rPr>
              <w:t xml:space="preserve"> </w:t>
            </w:r>
            <w:r w:rsidRPr="00AB383B">
              <w:rPr>
                <w:b/>
                <w:bCs/>
                <w:noProof/>
                <w:color w:val="000000"/>
                <w:sz w:val="24"/>
                <w:szCs w:val="24"/>
                <w:lang w:val="tt-RU"/>
              </w:rPr>
              <w:t>Танып белү универсаль уку гамәлләре:</w:t>
            </w:r>
            <w:r w:rsidRPr="00AB383B">
              <w:rPr>
                <w:color w:val="000000"/>
                <w:sz w:val="24"/>
                <w:szCs w:val="24"/>
                <w:lang w:val="tt-RU"/>
              </w:rPr>
              <w:t xml:space="preserve"> </w:t>
            </w:r>
            <w:r w:rsidRPr="00AB383B">
              <w:rPr>
                <w:noProof/>
                <w:color w:val="000000"/>
                <w:sz w:val="24"/>
                <w:szCs w:val="24"/>
                <w:lang w:val="tt-RU"/>
              </w:rPr>
              <w:t>фикерләрне логик чылбырга салу, иҗади һәм эзләнү характерындагы проблеманы чишү ысулларын   мөстәкыйль  рәвештә   булдыру,  тиешле  мәгълүматны   билгеләү,   анализлау, объектларны чагыштыру, классификацияләү өчен уртак билгеләрне билгеләү, эш башкару ысулларына һәм шартларына анализ ясау.</w:t>
            </w:r>
            <w:r w:rsidRPr="00AB383B">
              <w:rPr>
                <w:b/>
                <w:sz w:val="24"/>
                <w:szCs w:val="24"/>
                <w:lang w:val="tt-RU"/>
              </w:rPr>
              <w:t xml:space="preserve">                                                         </w:t>
            </w:r>
            <w:r>
              <w:rPr>
                <w:b/>
                <w:sz w:val="24"/>
                <w:szCs w:val="24"/>
                <w:lang w:val="tt-RU"/>
              </w:rPr>
              <w:t xml:space="preserve">                                      </w:t>
            </w:r>
            <w:r w:rsidRPr="00AB383B">
              <w:rPr>
                <w:b/>
                <w:sz w:val="24"/>
                <w:szCs w:val="24"/>
                <w:lang w:val="tt-RU"/>
              </w:rPr>
              <w:t xml:space="preserve"> </w:t>
            </w:r>
            <w:r w:rsidRPr="00AB383B">
              <w:rPr>
                <w:b/>
                <w:bCs/>
                <w:noProof/>
                <w:color w:val="000000"/>
                <w:sz w:val="24"/>
                <w:szCs w:val="24"/>
                <w:lang w:val="tt-RU"/>
              </w:rPr>
              <w:t>Коммуникатив универсаль уку гамәлләре:</w:t>
            </w:r>
            <w:r w:rsidRPr="00AB383B">
              <w:rPr>
                <w:color w:val="000000"/>
                <w:sz w:val="24"/>
                <w:szCs w:val="24"/>
                <w:lang w:val="tt-RU"/>
              </w:rPr>
              <w:t xml:space="preserve"> </w:t>
            </w:r>
            <w:r w:rsidRPr="00AB383B">
              <w:rPr>
                <w:noProof/>
                <w:color w:val="000000"/>
                <w:sz w:val="24"/>
                <w:szCs w:val="24"/>
                <w:lang w:val="tt-RU"/>
              </w:rPr>
              <w:t>әңгәмәдәшеңнең фикерен тыңлый белү, әңгәмәдәшең белән аралашу калыбын төзү, мәгълү</w:t>
            </w:r>
            <w:r w:rsidRPr="00AB383B">
              <w:rPr>
                <w:noProof/>
                <w:color w:val="000000"/>
                <w:sz w:val="24"/>
                <w:szCs w:val="24"/>
                <w:lang w:val="tt-RU"/>
              </w:rPr>
              <w:softHyphen/>
              <w:t>матны туплау өчен күмәк эш башкару, әңгәмәдәшеңнең аралашу холкы белән идарә итү</w:t>
            </w:r>
          </w:p>
          <w:p w:rsidR="00757384" w:rsidRPr="00CA4220" w:rsidRDefault="00757384" w:rsidP="007C79D3">
            <w:pPr>
              <w:jc w:val="center"/>
              <w:rPr>
                <w:b/>
                <w:lang w:val="tt-RU"/>
              </w:rPr>
            </w:pPr>
          </w:p>
        </w:tc>
      </w:tr>
      <w:tr w:rsidR="00757384" w:rsidRPr="006C595A" w:rsidTr="00757384">
        <w:trPr>
          <w:trHeight w:val="144"/>
        </w:trPr>
        <w:tc>
          <w:tcPr>
            <w:tcW w:w="683" w:type="dxa"/>
          </w:tcPr>
          <w:p w:rsidR="00757384" w:rsidRPr="006C595A" w:rsidRDefault="00757384" w:rsidP="007C79D3">
            <w:pPr>
              <w:jc w:val="center"/>
              <w:rPr>
                <w:lang w:val="tt-RU"/>
              </w:rPr>
            </w:pPr>
            <w:r w:rsidRPr="006C595A">
              <w:rPr>
                <w:lang w:val="tt-RU"/>
              </w:rPr>
              <w:t>1.</w:t>
            </w:r>
          </w:p>
        </w:tc>
        <w:tc>
          <w:tcPr>
            <w:tcW w:w="7804" w:type="dxa"/>
          </w:tcPr>
          <w:p w:rsidR="00757384" w:rsidRPr="001A544A" w:rsidRDefault="00757384" w:rsidP="007C79D3">
            <w:pPr>
              <w:rPr>
                <w:lang w:val="tt-RU"/>
              </w:rPr>
            </w:pPr>
            <w:r w:rsidRPr="001A544A">
              <w:rPr>
                <w:lang w:val="tt-RU"/>
              </w:rPr>
              <w:t>Халык авыз иҗатына гомуми күзаллау булдыру</w:t>
            </w:r>
            <w:r>
              <w:rPr>
                <w:lang w:val="tt-RU"/>
              </w:rPr>
              <w:t xml:space="preserve">, </w:t>
            </w:r>
            <w:r w:rsidRPr="001A544A">
              <w:rPr>
                <w:lang w:val="tt-RU"/>
              </w:rPr>
              <w:t xml:space="preserve"> әкият турында белем бирү.</w:t>
            </w:r>
            <w:r>
              <w:rPr>
                <w:lang w:val="tt-RU"/>
              </w:rPr>
              <w:t xml:space="preserve"> </w:t>
            </w:r>
            <w:r w:rsidRPr="00965207">
              <w:t xml:space="preserve">«Ак </w:t>
            </w:r>
            <w:proofErr w:type="spellStart"/>
            <w:r w:rsidRPr="00965207">
              <w:t>бүре</w:t>
            </w:r>
            <w:proofErr w:type="spellEnd"/>
            <w:r w:rsidRPr="00965207">
              <w:t xml:space="preserve">» </w:t>
            </w:r>
            <w:proofErr w:type="spellStart"/>
            <w:r w:rsidRPr="00965207">
              <w:t>әкияте</w:t>
            </w:r>
            <w:proofErr w:type="spellEnd"/>
            <w:r w:rsidRPr="00965207">
              <w:t xml:space="preserve"> </w:t>
            </w:r>
            <w:proofErr w:type="spellStart"/>
            <w:r w:rsidRPr="00965207">
              <w:t>белән</w:t>
            </w:r>
            <w:proofErr w:type="spellEnd"/>
            <w:r w:rsidRPr="00965207">
              <w:t xml:space="preserve"> </w:t>
            </w:r>
            <w:proofErr w:type="spellStart"/>
            <w:r w:rsidRPr="00965207">
              <w:t>танышу</w:t>
            </w:r>
            <w:proofErr w:type="spellEnd"/>
            <w:r w:rsidRPr="00965207">
              <w:t xml:space="preserve">. </w:t>
            </w:r>
            <w:proofErr w:type="spellStart"/>
            <w:r w:rsidRPr="00965207">
              <w:t>Әкиятне</w:t>
            </w:r>
            <w:proofErr w:type="spellEnd"/>
            <w:r w:rsidRPr="00965207">
              <w:t xml:space="preserve"> </w:t>
            </w:r>
            <w:proofErr w:type="spellStart"/>
            <w:r w:rsidRPr="00965207">
              <w:t>уку</w:t>
            </w:r>
            <w:proofErr w:type="spellEnd"/>
          </w:p>
        </w:tc>
        <w:tc>
          <w:tcPr>
            <w:tcW w:w="1419" w:type="dxa"/>
          </w:tcPr>
          <w:p w:rsidR="00757384" w:rsidRPr="006C595A" w:rsidRDefault="00757384" w:rsidP="007C79D3">
            <w:pPr>
              <w:jc w:val="center"/>
              <w:rPr>
                <w:lang w:val="tt-RU"/>
              </w:rPr>
            </w:pPr>
            <w:r w:rsidRPr="006C595A">
              <w:rPr>
                <w:lang w:val="tt-RU"/>
              </w:rPr>
              <w:t>1</w:t>
            </w:r>
          </w:p>
        </w:tc>
        <w:tc>
          <w:tcPr>
            <w:tcW w:w="1418" w:type="dxa"/>
            <w:gridSpan w:val="2"/>
          </w:tcPr>
          <w:p w:rsidR="00757384" w:rsidRPr="00F425D0" w:rsidRDefault="00757384" w:rsidP="007C79D3">
            <w:pPr>
              <w:jc w:val="center"/>
              <w:rPr>
                <w:lang w:val="tt-RU"/>
              </w:rPr>
            </w:pPr>
          </w:p>
        </w:tc>
        <w:tc>
          <w:tcPr>
            <w:tcW w:w="1562" w:type="dxa"/>
            <w:gridSpan w:val="3"/>
          </w:tcPr>
          <w:p w:rsidR="00757384" w:rsidRPr="006C595A" w:rsidRDefault="00757384" w:rsidP="007C79D3">
            <w:pPr>
              <w:jc w:val="center"/>
              <w:rPr>
                <w:b/>
                <w:lang w:val="tt-RU"/>
              </w:rPr>
            </w:pPr>
          </w:p>
        </w:tc>
        <w:tc>
          <w:tcPr>
            <w:tcW w:w="1561" w:type="dxa"/>
            <w:gridSpan w:val="2"/>
          </w:tcPr>
          <w:p w:rsidR="00757384" w:rsidRPr="006C595A" w:rsidRDefault="00757384" w:rsidP="007C79D3">
            <w:pPr>
              <w:jc w:val="center"/>
              <w:rPr>
                <w:b/>
                <w:lang w:val="tt-RU"/>
              </w:rPr>
            </w:pPr>
          </w:p>
        </w:tc>
      </w:tr>
      <w:tr w:rsidR="00757384" w:rsidRPr="00995AAF" w:rsidTr="00757384">
        <w:trPr>
          <w:trHeight w:val="144"/>
        </w:trPr>
        <w:tc>
          <w:tcPr>
            <w:tcW w:w="683" w:type="dxa"/>
          </w:tcPr>
          <w:p w:rsidR="00757384" w:rsidRPr="006D5F02" w:rsidRDefault="00757384" w:rsidP="007C79D3">
            <w:pPr>
              <w:jc w:val="center"/>
              <w:rPr>
                <w:lang w:val="tt-RU"/>
              </w:rPr>
            </w:pPr>
            <w:r>
              <w:rPr>
                <w:lang w:val="tt-RU"/>
              </w:rPr>
              <w:t>2</w:t>
            </w:r>
          </w:p>
        </w:tc>
        <w:tc>
          <w:tcPr>
            <w:tcW w:w="7804" w:type="dxa"/>
          </w:tcPr>
          <w:p w:rsidR="00757384" w:rsidRPr="006D5F02" w:rsidRDefault="00757384" w:rsidP="007C79D3">
            <w:pPr>
              <w:rPr>
                <w:lang w:val="tt-RU"/>
              </w:rPr>
            </w:pPr>
            <w:r w:rsidRPr="00965207">
              <w:t xml:space="preserve">«Ак </w:t>
            </w:r>
            <w:proofErr w:type="spellStart"/>
            <w:r w:rsidRPr="00965207">
              <w:t>бүре</w:t>
            </w:r>
            <w:proofErr w:type="spellEnd"/>
            <w:r w:rsidRPr="00965207">
              <w:t xml:space="preserve">» </w:t>
            </w:r>
            <w:proofErr w:type="spellStart"/>
            <w:r w:rsidRPr="00965207">
              <w:t>әкияте</w:t>
            </w:r>
            <w:proofErr w:type="spellEnd"/>
            <w:r>
              <w:rPr>
                <w:lang w:val="tt-RU"/>
              </w:rPr>
              <w:t xml:space="preserve">  буенча эш.</w:t>
            </w:r>
          </w:p>
        </w:tc>
        <w:tc>
          <w:tcPr>
            <w:tcW w:w="1419" w:type="dxa"/>
          </w:tcPr>
          <w:p w:rsidR="00757384" w:rsidRPr="006C595A" w:rsidRDefault="00757384" w:rsidP="007C79D3">
            <w:pPr>
              <w:jc w:val="center"/>
              <w:rPr>
                <w:lang w:val="tt-RU"/>
              </w:rPr>
            </w:pPr>
            <w:r>
              <w:rPr>
                <w:lang w:val="tt-RU"/>
              </w:rPr>
              <w:t>1</w:t>
            </w:r>
          </w:p>
        </w:tc>
        <w:tc>
          <w:tcPr>
            <w:tcW w:w="1418" w:type="dxa"/>
            <w:gridSpan w:val="2"/>
          </w:tcPr>
          <w:p w:rsidR="00757384" w:rsidRPr="00F425D0" w:rsidRDefault="00757384" w:rsidP="007C79D3">
            <w:pPr>
              <w:jc w:val="center"/>
              <w:rPr>
                <w:lang w:val="tt-RU"/>
              </w:rPr>
            </w:pPr>
          </w:p>
        </w:tc>
        <w:tc>
          <w:tcPr>
            <w:tcW w:w="1562" w:type="dxa"/>
            <w:gridSpan w:val="3"/>
          </w:tcPr>
          <w:p w:rsidR="00757384" w:rsidRPr="006C595A" w:rsidRDefault="00757384" w:rsidP="007C79D3">
            <w:pPr>
              <w:jc w:val="center"/>
              <w:rPr>
                <w:b/>
                <w:lang w:val="tt-RU"/>
              </w:rPr>
            </w:pPr>
          </w:p>
        </w:tc>
        <w:tc>
          <w:tcPr>
            <w:tcW w:w="1561" w:type="dxa"/>
            <w:gridSpan w:val="2"/>
          </w:tcPr>
          <w:p w:rsidR="00757384" w:rsidRPr="006C595A" w:rsidRDefault="00757384" w:rsidP="007C79D3">
            <w:pPr>
              <w:jc w:val="center"/>
              <w:rPr>
                <w:b/>
                <w:lang w:val="tt-RU"/>
              </w:rPr>
            </w:pPr>
          </w:p>
        </w:tc>
      </w:tr>
      <w:tr w:rsidR="00757384" w:rsidRPr="00995AAF" w:rsidTr="00757384">
        <w:trPr>
          <w:trHeight w:val="144"/>
        </w:trPr>
        <w:tc>
          <w:tcPr>
            <w:tcW w:w="683" w:type="dxa"/>
          </w:tcPr>
          <w:p w:rsidR="00757384" w:rsidRPr="001E4E49" w:rsidRDefault="00757384" w:rsidP="007C79D3">
            <w:pPr>
              <w:jc w:val="center"/>
            </w:pPr>
            <w:r>
              <w:rPr>
                <w:lang w:val="tt-RU"/>
              </w:rPr>
              <w:t>3</w:t>
            </w:r>
            <w:r w:rsidRPr="001E4E49">
              <w:t>.</w:t>
            </w:r>
          </w:p>
        </w:tc>
        <w:tc>
          <w:tcPr>
            <w:tcW w:w="7804" w:type="dxa"/>
          </w:tcPr>
          <w:p w:rsidR="00757384" w:rsidRPr="005118C4" w:rsidRDefault="00757384" w:rsidP="007C79D3">
            <w:pPr>
              <w:rPr>
                <w:lang w:val="tt-RU"/>
              </w:rPr>
            </w:pPr>
            <w:r>
              <w:t>«</w:t>
            </w:r>
            <w:proofErr w:type="spellStart"/>
            <w:r>
              <w:t>Абзар</w:t>
            </w:r>
            <w:proofErr w:type="spellEnd"/>
            <w:r>
              <w:t xml:space="preserve"> </w:t>
            </w:r>
            <w:proofErr w:type="spellStart"/>
            <w:r>
              <w:t>ясау</w:t>
            </w:r>
            <w:r w:rsidRPr="00965207">
              <w:t>чы</w:t>
            </w:r>
            <w:proofErr w:type="spellEnd"/>
            <w:r w:rsidRPr="00965207">
              <w:t xml:space="preserve"> </w:t>
            </w:r>
            <w:proofErr w:type="spellStart"/>
            <w:r w:rsidRPr="00965207">
              <w:t>Төлке</w:t>
            </w:r>
            <w:proofErr w:type="spellEnd"/>
            <w:r w:rsidRPr="00965207">
              <w:t>»</w:t>
            </w:r>
            <w:proofErr w:type="gramStart"/>
            <w:r w:rsidRPr="00965207">
              <w:t xml:space="preserve"> </w:t>
            </w:r>
            <w:r>
              <w:t>,</w:t>
            </w:r>
            <w:proofErr w:type="gramEnd"/>
            <w:r w:rsidRPr="00AD340D">
              <w:rPr>
                <w:lang w:val="tt-RU"/>
              </w:rPr>
              <w:t xml:space="preserve"> «Өч кыз» </w:t>
            </w:r>
            <w:r w:rsidRPr="00965207">
              <w:t xml:space="preserve">татар </w:t>
            </w:r>
            <w:proofErr w:type="spellStart"/>
            <w:r w:rsidRPr="00965207">
              <w:t>халык</w:t>
            </w:r>
            <w:proofErr w:type="spellEnd"/>
            <w:r w:rsidRPr="00965207">
              <w:t xml:space="preserve">  </w:t>
            </w:r>
            <w:proofErr w:type="spellStart"/>
            <w:r w:rsidRPr="00965207">
              <w:t>әкиятен</w:t>
            </w:r>
            <w:proofErr w:type="spellEnd"/>
            <w:r w:rsidRPr="00965207">
              <w:t xml:space="preserve"> </w:t>
            </w:r>
            <w:proofErr w:type="spellStart"/>
            <w:r w:rsidRPr="00965207">
              <w:t>өйрәнү</w:t>
            </w:r>
            <w:proofErr w:type="spellEnd"/>
            <w:r w:rsidRPr="00965207">
              <w:t>.</w:t>
            </w:r>
          </w:p>
        </w:tc>
        <w:tc>
          <w:tcPr>
            <w:tcW w:w="1419" w:type="dxa"/>
          </w:tcPr>
          <w:p w:rsidR="00757384" w:rsidRPr="006C595A" w:rsidRDefault="00757384" w:rsidP="007C79D3">
            <w:pPr>
              <w:jc w:val="center"/>
              <w:rPr>
                <w:lang w:val="tt-RU"/>
              </w:rPr>
            </w:pPr>
            <w:r w:rsidRPr="006C595A">
              <w:rPr>
                <w:lang w:val="tt-RU"/>
              </w:rPr>
              <w:t>1</w:t>
            </w:r>
          </w:p>
        </w:tc>
        <w:tc>
          <w:tcPr>
            <w:tcW w:w="1418" w:type="dxa"/>
            <w:gridSpan w:val="2"/>
          </w:tcPr>
          <w:p w:rsidR="00757384" w:rsidRPr="00F425D0" w:rsidRDefault="00757384" w:rsidP="007C79D3">
            <w:pPr>
              <w:jc w:val="center"/>
              <w:rPr>
                <w:lang w:val="tt-RU"/>
              </w:rPr>
            </w:pPr>
          </w:p>
        </w:tc>
        <w:tc>
          <w:tcPr>
            <w:tcW w:w="1562" w:type="dxa"/>
            <w:gridSpan w:val="3"/>
          </w:tcPr>
          <w:p w:rsidR="00757384" w:rsidRPr="006C595A" w:rsidRDefault="00757384" w:rsidP="007C79D3">
            <w:pPr>
              <w:jc w:val="center"/>
              <w:rPr>
                <w:b/>
                <w:lang w:val="tt-RU"/>
              </w:rPr>
            </w:pPr>
          </w:p>
        </w:tc>
        <w:tc>
          <w:tcPr>
            <w:tcW w:w="1561" w:type="dxa"/>
            <w:gridSpan w:val="2"/>
          </w:tcPr>
          <w:p w:rsidR="00757384" w:rsidRPr="006C595A" w:rsidRDefault="00757384" w:rsidP="007C79D3">
            <w:pPr>
              <w:jc w:val="center"/>
              <w:rPr>
                <w:b/>
                <w:lang w:val="tt-RU"/>
              </w:rPr>
            </w:pPr>
          </w:p>
        </w:tc>
      </w:tr>
      <w:tr w:rsidR="00757384" w:rsidRPr="00D52499" w:rsidTr="00757384">
        <w:trPr>
          <w:trHeight w:val="144"/>
        </w:trPr>
        <w:tc>
          <w:tcPr>
            <w:tcW w:w="14447" w:type="dxa"/>
            <w:gridSpan w:val="10"/>
          </w:tcPr>
          <w:p w:rsidR="00757384" w:rsidRDefault="00757384" w:rsidP="007C79D3">
            <w:pPr>
              <w:jc w:val="center"/>
              <w:rPr>
                <w:b/>
                <w:lang w:val="tt-RU"/>
              </w:rPr>
            </w:pPr>
            <w:r w:rsidRPr="00AD2DE9">
              <w:rPr>
                <w:b/>
                <w:lang w:val="tt-RU"/>
              </w:rPr>
              <w:t>Әкият яздым, укыгыз...</w:t>
            </w:r>
          </w:p>
          <w:p w:rsidR="00757384" w:rsidRDefault="00757384" w:rsidP="007C79D3">
            <w:pPr>
              <w:rPr>
                <w:b/>
                <w:lang w:val="tt-RU"/>
              </w:rPr>
            </w:pPr>
            <w:r w:rsidRPr="00AB383B">
              <w:rPr>
                <w:b/>
                <w:bCs/>
                <w:noProof/>
                <w:color w:val="000000"/>
                <w:lang w:val="tt-RU"/>
              </w:rPr>
              <w:t>Регулятив универсаль уку гамәлләре:</w:t>
            </w:r>
            <w:r w:rsidRPr="00AB383B">
              <w:rPr>
                <w:color w:val="000000"/>
                <w:lang w:val="tt-RU"/>
              </w:rPr>
              <w:t xml:space="preserve"> </w:t>
            </w:r>
            <w:r w:rsidRPr="00AB383B">
              <w:rPr>
                <w:noProof/>
                <w:color w:val="000000"/>
                <w:lang w:val="tt-RU"/>
              </w:rPr>
              <w:t xml:space="preserve">укытучы ярдәме белән максат кую һәм эшне планлаштырырга өйрәнү, эш тәртибен анлап, уку эшчәнлеген оештыра белү, уку эшчәнлеге нәтиҗәләрен контрольгә ала белү. </w:t>
            </w:r>
            <w:r w:rsidRPr="00AB383B">
              <w:rPr>
                <w:b/>
                <w:lang w:val="tt-RU"/>
              </w:rPr>
              <w:t xml:space="preserve">                                                                                             </w:t>
            </w:r>
            <w:r>
              <w:rPr>
                <w:b/>
                <w:lang w:val="tt-RU"/>
              </w:rPr>
              <w:t xml:space="preserve">          </w:t>
            </w:r>
            <w:r w:rsidRPr="00AB383B">
              <w:rPr>
                <w:b/>
                <w:lang w:val="tt-RU"/>
              </w:rPr>
              <w:t xml:space="preserve"> </w:t>
            </w:r>
          </w:p>
          <w:p w:rsidR="00757384" w:rsidRDefault="00757384" w:rsidP="007C79D3">
            <w:pPr>
              <w:rPr>
                <w:b/>
                <w:lang w:val="tt-RU"/>
              </w:rPr>
            </w:pPr>
            <w:r w:rsidRPr="00AB383B">
              <w:rPr>
                <w:b/>
                <w:bCs/>
                <w:noProof/>
                <w:color w:val="000000"/>
                <w:lang w:val="tt-RU"/>
              </w:rPr>
              <w:t>Танып белү универсаль уку гамәлләре:</w:t>
            </w:r>
            <w:r w:rsidRPr="00AB383B">
              <w:rPr>
                <w:color w:val="000000"/>
                <w:lang w:val="tt-RU"/>
              </w:rPr>
              <w:t xml:space="preserve"> </w:t>
            </w:r>
            <w:r w:rsidRPr="00AB383B">
              <w:rPr>
                <w:noProof/>
                <w:color w:val="000000"/>
                <w:lang w:val="tt-RU"/>
              </w:rPr>
              <w:t>фикерләрне логик чылбырга салу, иҗади һәм эзләнү характерындагы проблеманы чишү ысулларын   мөстәкыйль  рәвештә   булдыру,  тиешле  мәгълүматны   билгеләү,   анализлау, объектларны чагыштыру, классификацияләү өчен уртак билгеләрне билгеләү, эш башкару ысулларына һәм шартларына анализ ясау.</w:t>
            </w:r>
            <w:r w:rsidRPr="00AB383B">
              <w:rPr>
                <w:b/>
                <w:lang w:val="tt-RU"/>
              </w:rPr>
              <w:t xml:space="preserve">                                                         </w:t>
            </w:r>
            <w:r>
              <w:rPr>
                <w:b/>
                <w:lang w:val="tt-RU"/>
              </w:rPr>
              <w:t xml:space="preserve">                                      </w:t>
            </w:r>
            <w:r w:rsidRPr="00AB383B">
              <w:rPr>
                <w:b/>
                <w:lang w:val="tt-RU"/>
              </w:rPr>
              <w:t xml:space="preserve"> </w:t>
            </w:r>
          </w:p>
          <w:p w:rsidR="00757384" w:rsidRPr="006C595A" w:rsidRDefault="00757384" w:rsidP="007C79D3">
            <w:pPr>
              <w:rPr>
                <w:b/>
                <w:lang w:val="tt-RU"/>
              </w:rPr>
            </w:pPr>
            <w:r w:rsidRPr="00AB383B">
              <w:rPr>
                <w:b/>
                <w:bCs/>
                <w:noProof/>
                <w:color w:val="000000"/>
                <w:lang w:val="tt-RU"/>
              </w:rPr>
              <w:t>Коммуникатив универсаль уку гамәлләре:</w:t>
            </w:r>
            <w:r w:rsidRPr="00AB383B">
              <w:rPr>
                <w:color w:val="000000"/>
                <w:lang w:val="tt-RU"/>
              </w:rPr>
              <w:t xml:space="preserve"> </w:t>
            </w:r>
            <w:r w:rsidRPr="00AB383B">
              <w:rPr>
                <w:noProof/>
                <w:color w:val="000000"/>
                <w:lang w:val="tt-RU"/>
              </w:rPr>
              <w:t>әңгәмәдәшеңнең фикерен тыңлый белү, әңгәмәдәшең белән аралашу калыбын төзү, мәгълү</w:t>
            </w:r>
            <w:r w:rsidRPr="00AB383B">
              <w:rPr>
                <w:noProof/>
                <w:color w:val="000000"/>
                <w:lang w:val="tt-RU"/>
              </w:rPr>
              <w:softHyphen/>
              <w:t>матны туплау өчен күмәк эш башкару, әңгәмәдәшеңнең аралашу холкы белән идарә итү</w:t>
            </w:r>
          </w:p>
        </w:tc>
      </w:tr>
      <w:tr w:rsidR="00757384" w:rsidRPr="00995AAF" w:rsidTr="00757384">
        <w:trPr>
          <w:trHeight w:val="144"/>
        </w:trPr>
        <w:tc>
          <w:tcPr>
            <w:tcW w:w="683" w:type="dxa"/>
          </w:tcPr>
          <w:p w:rsidR="00757384" w:rsidRPr="008047D2" w:rsidRDefault="00757384" w:rsidP="007C79D3">
            <w:pPr>
              <w:jc w:val="center"/>
              <w:rPr>
                <w:lang w:val="tt-RU"/>
              </w:rPr>
            </w:pPr>
            <w:r>
              <w:rPr>
                <w:lang w:val="tt-RU"/>
              </w:rPr>
              <w:t>4</w:t>
            </w:r>
          </w:p>
        </w:tc>
        <w:tc>
          <w:tcPr>
            <w:tcW w:w="7804" w:type="dxa"/>
          </w:tcPr>
          <w:p w:rsidR="00757384" w:rsidRPr="00690B8F" w:rsidRDefault="00757384" w:rsidP="007C79D3">
            <w:pPr>
              <w:pStyle w:val="a6"/>
              <w:rPr>
                <w:rFonts w:ascii="Times New Roman" w:hAnsi="Times New Roman" w:cs="Times New Roman"/>
                <w:sz w:val="22"/>
                <w:szCs w:val="22"/>
                <w:lang w:val="tt-RU"/>
              </w:rPr>
            </w:pPr>
            <w:r>
              <w:rPr>
                <w:rFonts w:ascii="Times New Roman" w:hAnsi="Times New Roman" w:cs="Times New Roman"/>
                <w:sz w:val="22"/>
                <w:szCs w:val="22"/>
                <w:lang w:val="tt-RU"/>
              </w:rPr>
              <w:t>К.Насыйри</w:t>
            </w:r>
            <w:r w:rsidRPr="00690B8F">
              <w:rPr>
                <w:rFonts w:ascii="Times New Roman" w:hAnsi="Times New Roman" w:cs="Times New Roman"/>
                <w:sz w:val="22"/>
                <w:szCs w:val="22"/>
                <w:lang w:val="tt-RU"/>
              </w:rPr>
              <w:t xml:space="preserve">ның тормыш юлы һәм иҗаты, «Патша белән карт» </w:t>
            </w:r>
            <w:r>
              <w:rPr>
                <w:rFonts w:ascii="Times New Roman" w:hAnsi="Times New Roman" w:cs="Times New Roman"/>
                <w:sz w:val="22"/>
                <w:szCs w:val="22"/>
                <w:lang w:val="tt-RU"/>
              </w:rPr>
              <w:t>әкияте.</w:t>
            </w:r>
          </w:p>
        </w:tc>
        <w:tc>
          <w:tcPr>
            <w:tcW w:w="1419" w:type="dxa"/>
          </w:tcPr>
          <w:p w:rsidR="00757384" w:rsidRPr="006C595A" w:rsidRDefault="00757384" w:rsidP="007C79D3">
            <w:pPr>
              <w:jc w:val="center"/>
              <w:rPr>
                <w:lang w:val="tt-RU"/>
              </w:rPr>
            </w:pPr>
            <w:r>
              <w:rPr>
                <w:lang w:val="tt-RU"/>
              </w:rPr>
              <w:t>1</w:t>
            </w:r>
          </w:p>
        </w:tc>
        <w:tc>
          <w:tcPr>
            <w:tcW w:w="1418" w:type="dxa"/>
            <w:gridSpan w:val="2"/>
          </w:tcPr>
          <w:p w:rsidR="00757384" w:rsidRPr="00F425D0" w:rsidRDefault="00757384" w:rsidP="007C79D3">
            <w:pPr>
              <w:jc w:val="center"/>
              <w:rPr>
                <w:lang w:val="tt-RU"/>
              </w:rPr>
            </w:pPr>
          </w:p>
        </w:tc>
        <w:tc>
          <w:tcPr>
            <w:tcW w:w="1562" w:type="dxa"/>
            <w:gridSpan w:val="3"/>
          </w:tcPr>
          <w:p w:rsidR="00757384" w:rsidRPr="006C595A" w:rsidRDefault="00757384" w:rsidP="007C79D3">
            <w:pPr>
              <w:jc w:val="center"/>
              <w:rPr>
                <w:b/>
                <w:lang w:val="tt-RU"/>
              </w:rPr>
            </w:pPr>
          </w:p>
        </w:tc>
        <w:tc>
          <w:tcPr>
            <w:tcW w:w="1561" w:type="dxa"/>
            <w:gridSpan w:val="2"/>
          </w:tcPr>
          <w:p w:rsidR="00757384" w:rsidRPr="006C595A" w:rsidRDefault="00757384" w:rsidP="007C79D3">
            <w:pPr>
              <w:jc w:val="center"/>
              <w:rPr>
                <w:b/>
                <w:lang w:val="tt-RU"/>
              </w:rPr>
            </w:pPr>
          </w:p>
        </w:tc>
      </w:tr>
      <w:tr w:rsidR="00757384" w:rsidRPr="00FE134C" w:rsidTr="00757384">
        <w:trPr>
          <w:trHeight w:val="571"/>
        </w:trPr>
        <w:tc>
          <w:tcPr>
            <w:tcW w:w="683" w:type="dxa"/>
          </w:tcPr>
          <w:p w:rsidR="00757384" w:rsidRPr="00207108" w:rsidRDefault="00757384" w:rsidP="007C79D3">
            <w:pPr>
              <w:jc w:val="center"/>
              <w:rPr>
                <w:lang w:val="tt-RU"/>
              </w:rPr>
            </w:pPr>
            <w:r>
              <w:t>5</w:t>
            </w:r>
          </w:p>
        </w:tc>
        <w:tc>
          <w:tcPr>
            <w:tcW w:w="7804" w:type="dxa"/>
          </w:tcPr>
          <w:p w:rsidR="00757384" w:rsidRPr="00601A05" w:rsidRDefault="00757384" w:rsidP="007C79D3">
            <w:pPr>
              <w:pStyle w:val="a6"/>
              <w:rPr>
                <w:rFonts w:ascii="Times New Roman" w:hAnsi="Times New Roman" w:cs="Times New Roman"/>
                <w:lang w:val="tt-RU"/>
              </w:rPr>
            </w:pPr>
            <w:r w:rsidRPr="00601A05">
              <w:rPr>
                <w:rFonts w:ascii="Times New Roman" w:hAnsi="Times New Roman" w:cs="Times New Roman"/>
                <w:sz w:val="22"/>
                <w:szCs w:val="22"/>
                <w:lang w:val="tt-RU"/>
              </w:rPr>
              <w:t xml:space="preserve">Г.Тукайның тормыш юлы һәм иҗаты,  «Су анасы» әкиятен өйрәнү. Рәссам Б.Әлменовның тормыш юлы һәм иҗаты  белән танышу.  </w:t>
            </w:r>
            <w:r w:rsidRPr="00601A05">
              <w:rPr>
                <w:rFonts w:ascii="Times New Roman" w:hAnsi="Times New Roman" w:cs="Times New Roman"/>
                <w:sz w:val="22"/>
                <w:szCs w:val="22"/>
              </w:rPr>
              <w:t xml:space="preserve">«Су </w:t>
            </w:r>
            <w:proofErr w:type="spellStart"/>
            <w:r w:rsidRPr="00601A05">
              <w:rPr>
                <w:rFonts w:ascii="Times New Roman" w:hAnsi="Times New Roman" w:cs="Times New Roman"/>
                <w:sz w:val="22"/>
                <w:szCs w:val="22"/>
              </w:rPr>
              <w:t>анасы</w:t>
            </w:r>
            <w:proofErr w:type="spellEnd"/>
            <w:r w:rsidRPr="00601A05">
              <w:rPr>
                <w:rFonts w:ascii="Times New Roman" w:hAnsi="Times New Roman" w:cs="Times New Roman"/>
                <w:sz w:val="22"/>
                <w:szCs w:val="22"/>
              </w:rPr>
              <w:t xml:space="preserve">» </w:t>
            </w:r>
            <w:proofErr w:type="spellStart"/>
            <w:r w:rsidRPr="00601A05">
              <w:rPr>
                <w:rFonts w:ascii="Times New Roman" w:hAnsi="Times New Roman" w:cs="Times New Roman"/>
                <w:sz w:val="22"/>
                <w:szCs w:val="22"/>
              </w:rPr>
              <w:t>картинасы</w:t>
            </w:r>
            <w:proofErr w:type="spellEnd"/>
          </w:p>
          <w:p w:rsidR="00757384" w:rsidRPr="005118C4" w:rsidRDefault="00757384" w:rsidP="007C79D3">
            <w:pPr>
              <w:rPr>
                <w:lang w:val="tt-RU"/>
              </w:rPr>
            </w:pPr>
          </w:p>
        </w:tc>
        <w:tc>
          <w:tcPr>
            <w:tcW w:w="1419" w:type="dxa"/>
          </w:tcPr>
          <w:p w:rsidR="00757384" w:rsidRPr="006C595A" w:rsidRDefault="00757384" w:rsidP="007C79D3">
            <w:pPr>
              <w:jc w:val="center"/>
              <w:rPr>
                <w:lang w:val="tt-RU"/>
              </w:rPr>
            </w:pPr>
            <w:r>
              <w:rPr>
                <w:lang w:val="tt-RU"/>
              </w:rPr>
              <w:t>1</w:t>
            </w:r>
          </w:p>
        </w:tc>
        <w:tc>
          <w:tcPr>
            <w:tcW w:w="1418" w:type="dxa"/>
            <w:gridSpan w:val="2"/>
          </w:tcPr>
          <w:p w:rsidR="00757384" w:rsidRPr="00F425D0" w:rsidRDefault="00757384" w:rsidP="0022483B">
            <w:pPr>
              <w:rPr>
                <w:lang w:val="tt-RU"/>
              </w:rPr>
            </w:pPr>
          </w:p>
        </w:tc>
        <w:tc>
          <w:tcPr>
            <w:tcW w:w="1562" w:type="dxa"/>
            <w:gridSpan w:val="3"/>
          </w:tcPr>
          <w:p w:rsidR="00757384" w:rsidRPr="006C595A" w:rsidRDefault="00757384" w:rsidP="007C79D3">
            <w:pPr>
              <w:jc w:val="center"/>
              <w:rPr>
                <w:b/>
                <w:lang w:val="tt-RU"/>
              </w:rPr>
            </w:pPr>
          </w:p>
        </w:tc>
        <w:tc>
          <w:tcPr>
            <w:tcW w:w="1561" w:type="dxa"/>
            <w:gridSpan w:val="2"/>
          </w:tcPr>
          <w:p w:rsidR="00757384" w:rsidRPr="006C595A" w:rsidRDefault="00757384" w:rsidP="007C79D3">
            <w:pPr>
              <w:jc w:val="center"/>
              <w:rPr>
                <w:b/>
                <w:lang w:val="tt-RU"/>
              </w:rPr>
            </w:pPr>
          </w:p>
        </w:tc>
      </w:tr>
      <w:tr w:rsidR="00757384" w:rsidRPr="00207108" w:rsidTr="00757384">
        <w:trPr>
          <w:trHeight w:val="144"/>
        </w:trPr>
        <w:tc>
          <w:tcPr>
            <w:tcW w:w="683" w:type="dxa"/>
          </w:tcPr>
          <w:p w:rsidR="00757384" w:rsidRPr="001E4E49" w:rsidRDefault="00757384" w:rsidP="007C79D3">
            <w:pPr>
              <w:jc w:val="center"/>
            </w:pPr>
            <w:r>
              <w:t>6</w:t>
            </w:r>
          </w:p>
        </w:tc>
        <w:tc>
          <w:tcPr>
            <w:tcW w:w="7804" w:type="dxa"/>
          </w:tcPr>
          <w:p w:rsidR="00757384" w:rsidRPr="001A6A92" w:rsidRDefault="00757384" w:rsidP="007C79D3">
            <w:pPr>
              <w:rPr>
                <w:lang w:val="tt-RU"/>
              </w:rPr>
            </w:pPr>
            <w:r>
              <w:rPr>
                <w:lang w:val="tt-RU"/>
              </w:rPr>
              <w:t>Абдулла Алишның тормыш юлы һәм иҗаты. “Сертотмас үрдәк” әкияте.</w:t>
            </w:r>
          </w:p>
        </w:tc>
        <w:tc>
          <w:tcPr>
            <w:tcW w:w="1419" w:type="dxa"/>
          </w:tcPr>
          <w:p w:rsidR="00757384" w:rsidRPr="006C595A" w:rsidRDefault="00757384" w:rsidP="007C79D3">
            <w:pPr>
              <w:jc w:val="center"/>
              <w:rPr>
                <w:lang w:val="tt-RU"/>
              </w:rPr>
            </w:pPr>
            <w:r w:rsidRPr="006C595A">
              <w:rPr>
                <w:lang w:val="tt-RU"/>
              </w:rPr>
              <w:t>1</w:t>
            </w:r>
          </w:p>
        </w:tc>
        <w:tc>
          <w:tcPr>
            <w:tcW w:w="1418" w:type="dxa"/>
            <w:gridSpan w:val="2"/>
          </w:tcPr>
          <w:p w:rsidR="00757384" w:rsidRPr="00F425D0" w:rsidRDefault="00757384" w:rsidP="007C79D3">
            <w:pPr>
              <w:jc w:val="center"/>
              <w:rPr>
                <w:lang w:val="tt-RU"/>
              </w:rPr>
            </w:pPr>
          </w:p>
        </w:tc>
        <w:tc>
          <w:tcPr>
            <w:tcW w:w="1562" w:type="dxa"/>
            <w:gridSpan w:val="3"/>
          </w:tcPr>
          <w:p w:rsidR="00757384" w:rsidRPr="00DA62CA" w:rsidRDefault="00757384" w:rsidP="007C79D3">
            <w:pPr>
              <w:jc w:val="center"/>
              <w:rPr>
                <w:lang w:val="tt-RU"/>
              </w:rPr>
            </w:pPr>
          </w:p>
        </w:tc>
        <w:tc>
          <w:tcPr>
            <w:tcW w:w="1561" w:type="dxa"/>
            <w:gridSpan w:val="2"/>
          </w:tcPr>
          <w:p w:rsidR="00757384" w:rsidRPr="00DA62CA" w:rsidRDefault="00757384" w:rsidP="007C79D3">
            <w:pPr>
              <w:jc w:val="center"/>
              <w:rPr>
                <w:lang w:val="tt-RU"/>
              </w:rPr>
            </w:pPr>
          </w:p>
        </w:tc>
      </w:tr>
      <w:tr w:rsidR="00757384" w:rsidRPr="00FE134C" w:rsidTr="00757384">
        <w:trPr>
          <w:trHeight w:val="144"/>
        </w:trPr>
        <w:tc>
          <w:tcPr>
            <w:tcW w:w="683" w:type="dxa"/>
          </w:tcPr>
          <w:p w:rsidR="00757384" w:rsidRPr="001E4E49" w:rsidRDefault="00757384" w:rsidP="007C79D3">
            <w:pPr>
              <w:jc w:val="center"/>
            </w:pPr>
            <w:r>
              <w:rPr>
                <w:lang w:val="tt-RU"/>
              </w:rPr>
              <w:t>7</w:t>
            </w:r>
          </w:p>
        </w:tc>
        <w:tc>
          <w:tcPr>
            <w:tcW w:w="7804" w:type="dxa"/>
          </w:tcPr>
          <w:p w:rsidR="0022483B" w:rsidRDefault="00757384" w:rsidP="007C79D3">
            <w:proofErr w:type="spellStart"/>
            <w:r>
              <w:t>Т.Миңнул</w:t>
            </w:r>
            <w:r w:rsidRPr="00965207">
              <w:t>линның</w:t>
            </w:r>
            <w:proofErr w:type="spellEnd"/>
            <w:r w:rsidRPr="00965207">
              <w:t xml:space="preserve"> </w:t>
            </w:r>
            <w:proofErr w:type="spellStart"/>
            <w:r w:rsidRPr="00965207">
              <w:t>тормыш</w:t>
            </w:r>
            <w:proofErr w:type="spellEnd"/>
            <w:r w:rsidRPr="00965207">
              <w:t xml:space="preserve"> юлы </w:t>
            </w:r>
            <w:proofErr w:type="spellStart"/>
            <w:r w:rsidRPr="00965207">
              <w:t>һәм</w:t>
            </w:r>
            <w:proofErr w:type="spellEnd"/>
            <w:r w:rsidRPr="00965207">
              <w:t xml:space="preserve"> </w:t>
            </w:r>
            <w:proofErr w:type="spellStart"/>
            <w:r w:rsidRPr="00965207">
              <w:t>иҗ</w:t>
            </w:r>
            <w:r>
              <w:t>аты</w:t>
            </w:r>
            <w:proofErr w:type="spellEnd"/>
            <w:proofErr w:type="gramStart"/>
            <w:r>
              <w:t xml:space="preserve"> </w:t>
            </w:r>
            <w:r w:rsidRPr="00965207">
              <w:t>,</w:t>
            </w:r>
            <w:proofErr w:type="gramEnd"/>
            <w:r w:rsidRPr="00965207">
              <w:t xml:space="preserve"> «</w:t>
            </w:r>
            <w:proofErr w:type="spellStart"/>
            <w:r w:rsidRPr="00965207">
              <w:t>Гафият</w:t>
            </w:r>
            <w:proofErr w:type="spellEnd"/>
            <w:r w:rsidRPr="00965207">
              <w:t xml:space="preserve"> </w:t>
            </w:r>
            <w:proofErr w:type="spellStart"/>
            <w:r w:rsidRPr="00965207">
              <w:t>турында</w:t>
            </w:r>
            <w:proofErr w:type="spellEnd"/>
            <w:r w:rsidRPr="00965207">
              <w:t xml:space="preserve"> </w:t>
            </w:r>
            <w:proofErr w:type="spellStart"/>
            <w:r w:rsidRPr="00965207">
              <w:t>әкият</w:t>
            </w:r>
            <w:proofErr w:type="spellEnd"/>
            <w:r w:rsidRPr="00965207">
              <w:t xml:space="preserve">» </w:t>
            </w:r>
            <w:proofErr w:type="spellStart"/>
            <w:r w:rsidRPr="00965207">
              <w:t>әсәрен</w:t>
            </w:r>
            <w:proofErr w:type="spellEnd"/>
            <w:r w:rsidRPr="00965207">
              <w:t xml:space="preserve"> </w:t>
            </w:r>
          </w:p>
          <w:p w:rsidR="0022483B" w:rsidRDefault="0022483B" w:rsidP="007C79D3"/>
          <w:p w:rsidR="0022483B" w:rsidRDefault="0022483B" w:rsidP="007C79D3"/>
          <w:p w:rsidR="0022483B" w:rsidRDefault="0022483B" w:rsidP="007C79D3"/>
          <w:p w:rsidR="0022483B" w:rsidRDefault="0022483B" w:rsidP="007C79D3"/>
          <w:p w:rsidR="0022483B" w:rsidRDefault="0022483B" w:rsidP="007C79D3"/>
          <w:p w:rsidR="0022483B" w:rsidRDefault="0022483B" w:rsidP="007C79D3"/>
          <w:p w:rsidR="00757384" w:rsidRPr="00D443B6" w:rsidRDefault="00757384" w:rsidP="007C79D3">
            <w:pPr>
              <w:rPr>
                <w:lang w:val="tt-RU"/>
              </w:rPr>
            </w:pPr>
            <w:r w:rsidRPr="00965207">
              <w:t>өйрәнү.</w:t>
            </w:r>
            <w:r w:rsidRPr="00192B09">
              <w:rPr>
                <w:lang w:val="tt-RU"/>
              </w:rPr>
              <w:t>«Әкият» курчак театры</w:t>
            </w:r>
          </w:p>
        </w:tc>
        <w:tc>
          <w:tcPr>
            <w:tcW w:w="1419" w:type="dxa"/>
          </w:tcPr>
          <w:p w:rsidR="00757384" w:rsidRPr="006C595A" w:rsidRDefault="00757384" w:rsidP="007C79D3">
            <w:pPr>
              <w:jc w:val="center"/>
              <w:rPr>
                <w:lang w:val="tt-RU"/>
              </w:rPr>
            </w:pPr>
            <w:r w:rsidRPr="006C595A">
              <w:rPr>
                <w:lang w:val="tt-RU"/>
              </w:rPr>
              <w:lastRenderedPageBreak/>
              <w:t>1</w:t>
            </w:r>
          </w:p>
        </w:tc>
        <w:tc>
          <w:tcPr>
            <w:tcW w:w="1418" w:type="dxa"/>
            <w:gridSpan w:val="2"/>
          </w:tcPr>
          <w:p w:rsidR="00757384" w:rsidRPr="00F425D0" w:rsidRDefault="00757384" w:rsidP="007C79D3">
            <w:pPr>
              <w:jc w:val="center"/>
              <w:rPr>
                <w:lang w:val="tt-RU"/>
              </w:rPr>
            </w:pPr>
          </w:p>
        </w:tc>
        <w:tc>
          <w:tcPr>
            <w:tcW w:w="1562" w:type="dxa"/>
            <w:gridSpan w:val="3"/>
          </w:tcPr>
          <w:p w:rsidR="00757384" w:rsidRPr="006C595A" w:rsidRDefault="00757384" w:rsidP="007C79D3">
            <w:pPr>
              <w:jc w:val="center"/>
              <w:rPr>
                <w:b/>
                <w:lang w:val="tt-RU"/>
              </w:rPr>
            </w:pPr>
          </w:p>
        </w:tc>
        <w:tc>
          <w:tcPr>
            <w:tcW w:w="1561" w:type="dxa"/>
            <w:gridSpan w:val="2"/>
          </w:tcPr>
          <w:p w:rsidR="00757384" w:rsidRPr="006C595A" w:rsidRDefault="00757384" w:rsidP="007C79D3">
            <w:pPr>
              <w:jc w:val="center"/>
              <w:rPr>
                <w:b/>
                <w:lang w:val="tt-RU"/>
              </w:rPr>
            </w:pPr>
          </w:p>
        </w:tc>
      </w:tr>
      <w:tr w:rsidR="00757384" w:rsidRPr="00D52499" w:rsidTr="00757384">
        <w:trPr>
          <w:trHeight w:val="144"/>
        </w:trPr>
        <w:tc>
          <w:tcPr>
            <w:tcW w:w="14447" w:type="dxa"/>
            <w:gridSpan w:val="10"/>
          </w:tcPr>
          <w:p w:rsidR="00757384" w:rsidRDefault="00757384" w:rsidP="007C79D3">
            <w:pPr>
              <w:jc w:val="center"/>
              <w:rPr>
                <w:b/>
                <w:lang w:val="tt-RU"/>
              </w:rPr>
            </w:pPr>
            <w:r w:rsidRPr="00AD2DE9">
              <w:rPr>
                <w:b/>
                <w:lang w:val="tt-RU"/>
              </w:rPr>
              <w:lastRenderedPageBreak/>
              <w:t>Х</w:t>
            </w:r>
            <w:r w:rsidRPr="00965207">
              <w:rPr>
                <w:b/>
                <w:lang w:val="tt-RU"/>
              </w:rPr>
              <w:t>ыял канатларында</w:t>
            </w:r>
          </w:p>
          <w:p w:rsidR="00757384" w:rsidRDefault="00757384" w:rsidP="007C79D3">
            <w:pPr>
              <w:rPr>
                <w:b/>
                <w:lang w:val="tt-RU"/>
              </w:rPr>
            </w:pPr>
            <w:r w:rsidRPr="00AB383B">
              <w:rPr>
                <w:b/>
                <w:bCs/>
                <w:noProof/>
                <w:color w:val="000000"/>
                <w:lang w:val="tt-RU"/>
              </w:rPr>
              <w:t>Регулятив универсаль уку гамәлләре:</w:t>
            </w:r>
            <w:r w:rsidRPr="00AB383B">
              <w:rPr>
                <w:color w:val="000000"/>
                <w:lang w:val="tt-RU"/>
              </w:rPr>
              <w:t xml:space="preserve"> </w:t>
            </w:r>
            <w:r w:rsidRPr="00AB383B">
              <w:rPr>
                <w:noProof/>
                <w:color w:val="000000"/>
                <w:lang w:val="tt-RU"/>
              </w:rPr>
              <w:t xml:space="preserve">укытучы ярдәме белән максат кую һәм эшне планлаштырырга өйрәнү, эш тәртибен анлап, уку эшчәнлеген оештыра белү, уку эшчәнлеге нәтиҗәләрен контрольгә ала белү. </w:t>
            </w:r>
            <w:r w:rsidRPr="00AB383B">
              <w:rPr>
                <w:b/>
                <w:lang w:val="tt-RU"/>
              </w:rPr>
              <w:t xml:space="preserve">                                                                                             </w:t>
            </w:r>
            <w:r>
              <w:rPr>
                <w:b/>
                <w:lang w:val="tt-RU"/>
              </w:rPr>
              <w:t xml:space="preserve">         </w:t>
            </w:r>
          </w:p>
          <w:p w:rsidR="00757384" w:rsidRDefault="00757384" w:rsidP="007C79D3">
            <w:pPr>
              <w:rPr>
                <w:b/>
                <w:lang w:val="tt-RU"/>
              </w:rPr>
            </w:pPr>
            <w:r>
              <w:rPr>
                <w:b/>
                <w:lang w:val="tt-RU"/>
              </w:rPr>
              <w:t xml:space="preserve"> </w:t>
            </w:r>
            <w:r w:rsidRPr="00AB383B">
              <w:rPr>
                <w:b/>
                <w:lang w:val="tt-RU"/>
              </w:rPr>
              <w:t xml:space="preserve"> </w:t>
            </w:r>
            <w:r w:rsidRPr="00AB383B">
              <w:rPr>
                <w:b/>
                <w:bCs/>
                <w:noProof/>
                <w:color w:val="000000"/>
                <w:lang w:val="tt-RU"/>
              </w:rPr>
              <w:t>Танып белү универсаль уку гамәлләре:</w:t>
            </w:r>
            <w:r w:rsidRPr="00AB383B">
              <w:rPr>
                <w:color w:val="000000"/>
                <w:lang w:val="tt-RU"/>
              </w:rPr>
              <w:t xml:space="preserve"> </w:t>
            </w:r>
            <w:r w:rsidRPr="00AB383B">
              <w:rPr>
                <w:noProof/>
                <w:color w:val="000000"/>
                <w:lang w:val="tt-RU"/>
              </w:rPr>
              <w:t>фикерләрне логик чылбырга салу, иҗади һәм эзләнү характерындагы проблеманы чишү ысулларын   мөстәкыйль  рәвештә   булдыру,  тиешле  мәгълүматны   билгеләү,   анализлау, объектларны чагыштыру, классификацияләү өчен уртак билгеләрне билгеләү, эш башкару ысулларына һәм шартларына анализ ясау.</w:t>
            </w:r>
            <w:r w:rsidRPr="00AB383B">
              <w:rPr>
                <w:b/>
                <w:lang w:val="tt-RU"/>
              </w:rPr>
              <w:t xml:space="preserve">                                                         </w:t>
            </w:r>
            <w:r>
              <w:rPr>
                <w:b/>
                <w:lang w:val="tt-RU"/>
              </w:rPr>
              <w:t xml:space="preserve">                                     </w:t>
            </w:r>
          </w:p>
          <w:p w:rsidR="00757384" w:rsidRPr="006C595A" w:rsidRDefault="00757384" w:rsidP="007C79D3">
            <w:pPr>
              <w:rPr>
                <w:b/>
                <w:lang w:val="tt-RU"/>
              </w:rPr>
            </w:pPr>
            <w:r>
              <w:rPr>
                <w:b/>
                <w:lang w:val="tt-RU"/>
              </w:rPr>
              <w:t xml:space="preserve"> </w:t>
            </w:r>
            <w:r w:rsidRPr="00AB383B">
              <w:rPr>
                <w:b/>
                <w:lang w:val="tt-RU"/>
              </w:rPr>
              <w:t xml:space="preserve"> </w:t>
            </w:r>
            <w:r w:rsidRPr="00AB383B">
              <w:rPr>
                <w:b/>
                <w:bCs/>
                <w:noProof/>
                <w:color w:val="000000"/>
                <w:lang w:val="tt-RU"/>
              </w:rPr>
              <w:t>Коммуникатив универсаль уку гамәлләре:</w:t>
            </w:r>
            <w:r w:rsidRPr="00AB383B">
              <w:rPr>
                <w:color w:val="000000"/>
                <w:lang w:val="tt-RU"/>
              </w:rPr>
              <w:t xml:space="preserve"> </w:t>
            </w:r>
            <w:r w:rsidRPr="00AB383B">
              <w:rPr>
                <w:noProof/>
                <w:color w:val="000000"/>
                <w:lang w:val="tt-RU"/>
              </w:rPr>
              <w:t>әңгәмәдәшеңнең фикерен тыңлый белү, әңгәмәдәшең белән аралашу калыбын төзү, мәгълү</w:t>
            </w:r>
            <w:r w:rsidRPr="00AB383B">
              <w:rPr>
                <w:noProof/>
                <w:color w:val="000000"/>
                <w:lang w:val="tt-RU"/>
              </w:rPr>
              <w:softHyphen/>
              <w:t>матны туплау өчен күмәк эш башкару, әңгәмәдәшеңнең аралашу холкы белән идарә итү</w:t>
            </w:r>
          </w:p>
        </w:tc>
      </w:tr>
      <w:tr w:rsidR="00757384" w:rsidRPr="00995AAF" w:rsidTr="00757384">
        <w:trPr>
          <w:trHeight w:val="144"/>
        </w:trPr>
        <w:tc>
          <w:tcPr>
            <w:tcW w:w="683" w:type="dxa"/>
          </w:tcPr>
          <w:p w:rsidR="00757384" w:rsidRPr="008047D2" w:rsidRDefault="00757384" w:rsidP="007C79D3">
            <w:pPr>
              <w:jc w:val="center"/>
              <w:rPr>
                <w:lang w:val="tt-RU"/>
              </w:rPr>
            </w:pPr>
            <w:r>
              <w:rPr>
                <w:lang w:val="tt-RU"/>
              </w:rPr>
              <w:t>8</w:t>
            </w:r>
          </w:p>
        </w:tc>
        <w:tc>
          <w:tcPr>
            <w:tcW w:w="7804" w:type="dxa"/>
          </w:tcPr>
          <w:p w:rsidR="00757384" w:rsidRPr="0039423C" w:rsidRDefault="00757384" w:rsidP="007C79D3">
            <w:pPr>
              <w:pStyle w:val="a6"/>
              <w:rPr>
                <w:rFonts w:ascii="Times New Roman" w:hAnsi="Times New Roman" w:cs="Times New Roman"/>
                <w:sz w:val="22"/>
                <w:szCs w:val="22"/>
                <w:lang w:val="tt-RU"/>
              </w:rPr>
            </w:pPr>
            <w:r w:rsidRPr="0039423C">
              <w:rPr>
                <w:rFonts w:ascii="Times New Roman" w:hAnsi="Times New Roman" w:cs="Times New Roman"/>
                <w:sz w:val="22"/>
                <w:szCs w:val="22"/>
                <w:lang w:val="tt-RU"/>
              </w:rPr>
              <w:t>А.Тимергали</w:t>
            </w:r>
            <w:r>
              <w:rPr>
                <w:rFonts w:ascii="Times New Roman" w:hAnsi="Times New Roman" w:cs="Times New Roman"/>
                <w:sz w:val="22"/>
                <w:szCs w:val="22"/>
                <w:lang w:val="tt-RU"/>
              </w:rPr>
              <w:t>н</w:t>
            </w:r>
            <w:r w:rsidRPr="0039423C">
              <w:rPr>
                <w:rFonts w:ascii="Times New Roman" w:hAnsi="Times New Roman" w:cs="Times New Roman"/>
                <w:sz w:val="22"/>
                <w:szCs w:val="22"/>
                <w:lang w:val="tt-RU"/>
              </w:rPr>
              <w:t>ның тормыш юлы һәм</w:t>
            </w:r>
            <w:r>
              <w:rPr>
                <w:sz w:val="22"/>
                <w:szCs w:val="22"/>
                <w:lang w:val="tt-RU"/>
              </w:rPr>
              <w:t xml:space="preserve"> </w:t>
            </w:r>
            <w:r w:rsidRPr="0039423C">
              <w:rPr>
                <w:rFonts w:ascii="Times New Roman" w:hAnsi="Times New Roman" w:cs="Times New Roman"/>
                <w:sz w:val="22"/>
                <w:szCs w:val="22"/>
                <w:lang w:val="tt-RU"/>
              </w:rPr>
              <w:t xml:space="preserve"> иҗаты белән танышу, «Сәер планетада» әсәре</w:t>
            </w:r>
            <w:r>
              <w:rPr>
                <w:rFonts w:ascii="Times New Roman" w:hAnsi="Times New Roman" w:cs="Times New Roman"/>
                <w:sz w:val="22"/>
                <w:szCs w:val="22"/>
                <w:lang w:val="tt-RU"/>
              </w:rPr>
              <w:t xml:space="preserve"> белән танышу.</w:t>
            </w:r>
          </w:p>
        </w:tc>
        <w:tc>
          <w:tcPr>
            <w:tcW w:w="1419" w:type="dxa"/>
          </w:tcPr>
          <w:p w:rsidR="00757384" w:rsidRPr="006C595A" w:rsidRDefault="00757384" w:rsidP="007C79D3">
            <w:pPr>
              <w:jc w:val="center"/>
              <w:rPr>
                <w:lang w:val="tt-RU"/>
              </w:rPr>
            </w:pPr>
            <w:r>
              <w:rPr>
                <w:lang w:val="tt-RU"/>
              </w:rPr>
              <w:t>1</w:t>
            </w:r>
          </w:p>
        </w:tc>
        <w:tc>
          <w:tcPr>
            <w:tcW w:w="1418" w:type="dxa"/>
            <w:gridSpan w:val="2"/>
          </w:tcPr>
          <w:p w:rsidR="00757384" w:rsidRPr="00F425D0" w:rsidRDefault="00757384" w:rsidP="007C79D3">
            <w:pPr>
              <w:jc w:val="center"/>
              <w:rPr>
                <w:lang w:val="tt-RU"/>
              </w:rPr>
            </w:pPr>
          </w:p>
        </w:tc>
        <w:tc>
          <w:tcPr>
            <w:tcW w:w="1562" w:type="dxa"/>
            <w:gridSpan w:val="3"/>
          </w:tcPr>
          <w:p w:rsidR="00757384" w:rsidRPr="006C595A" w:rsidRDefault="00757384" w:rsidP="007C79D3">
            <w:pPr>
              <w:jc w:val="center"/>
              <w:rPr>
                <w:b/>
                <w:lang w:val="tt-RU"/>
              </w:rPr>
            </w:pPr>
          </w:p>
        </w:tc>
        <w:tc>
          <w:tcPr>
            <w:tcW w:w="1561" w:type="dxa"/>
            <w:gridSpan w:val="2"/>
          </w:tcPr>
          <w:p w:rsidR="00757384" w:rsidRPr="006C595A" w:rsidRDefault="00757384" w:rsidP="007C79D3">
            <w:pPr>
              <w:jc w:val="center"/>
              <w:rPr>
                <w:b/>
                <w:lang w:val="tt-RU"/>
              </w:rPr>
            </w:pPr>
          </w:p>
        </w:tc>
      </w:tr>
      <w:tr w:rsidR="00757384" w:rsidRPr="00995AAF" w:rsidTr="00757384">
        <w:trPr>
          <w:trHeight w:val="144"/>
        </w:trPr>
        <w:tc>
          <w:tcPr>
            <w:tcW w:w="683" w:type="dxa"/>
          </w:tcPr>
          <w:p w:rsidR="00757384" w:rsidRPr="00F64339" w:rsidRDefault="00757384" w:rsidP="007C79D3">
            <w:pPr>
              <w:jc w:val="center"/>
              <w:rPr>
                <w:lang w:val="tt-RU"/>
              </w:rPr>
            </w:pPr>
            <w:r>
              <w:t>9</w:t>
            </w:r>
          </w:p>
        </w:tc>
        <w:tc>
          <w:tcPr>
            <w:tcW w:w="7804" w:type="dxa"/>
          </w:tcPr>
          <w:p w:rsidR="00757384" w:rsidRPr="006E147B" w:rsidRDefault="00757384" w:rsidP="007C79D3">
            <w:pPr>
              <w:pStyle w:val="a4"/>
              <w:jc w:val="center"/>
              <w:rPr>
                <w:b/>
                <w:lang w:val="tt-RU"/>
              </w:rPr>
            </w:pPr>
            <w:r w:rsidRPr="006E147B">
              <w:rPr>
                <w:b/>
                <w:lang w:val="tt-RU"/>
              </w:rPr>
              <w:t>2нче чирек</w:t>
            </w:r>
          </w:p>
          <w:p w:rsidR="00757384" w:rsidRPr="00657F0A" w:rsidRDefault="00757384" w:rsidP="007C79D3">
            <w:pPr>
              <w:pStyle w:val="a4"/>
              <w:rPr>
                <w:sz w:val="24"/>
                <w:szCs w:val="24"/>
              </w:rPr>
            </w:pPr>
            <w:r w:rsidRPr="0039423C">
              <w:rPr>
                <w:lang w:val="tt-RU"/>
              </w:rPr>
              <w:t>«Сәер планетада» әсәре</w:t>
            </w:r>
            <w:r>
              <w:rPr>
                <w:lang w:val="tt-RU"/>
              </w:rPr>
              <w:t xml:space="preserve"> буенча эш.</w:t>
            </w:r>
            <w:r w:rsidRPr="00965207">
              <w:t xml:space="preserve"> </w:t>
            </w:r>
            <w:proofErr w:type="spellStart"/>
            <w:r w:rsidRPr="00965207">
              <w:t>Әкият</w:t>
            </w:r>
            <w:proofErr w:type="spellEnd"/>
            <w:r w:rsidRPr="00965207">
              <w:t xml:space="preserve"> </w:t>
            </w:r>
            <w:proofErr w:type="spellStart"/>
            <w:r w:rsidRPr="00965207">
              <w:t>һәм</w:t>
            </w:r>
            <w:proofErr w:type="spellEnd"/>
            <w:r w:rsidRPr="00965207">
              <w:t xml:space="preserve"> </w:t>
            </w:r>
            <w:r>
              <w:rPr>
                <w:lang w:val="tt-RU"/>
              </w:rPr>
              <w:t xml:space="preserve"> </w:t>
            </w:r>
            <w:r w:rsidRPr="00965207">
              <w:t>фантасти</w:t>
            </w:r>
            <w:r w:rsidRPr="00965207">
              <w:rPr>
                <w:w w:val="95"/>
              </w:rPr>
              <w:t xml:space="preserve">ка </w:t>
            </w:r>
            <w:r>
              <w:rPr>
                <w:w w:val="95"/>
                <w:lang w:val="tt-RU"/>
              </w:rPr>
              <w:t xml:space="preserve"> </w:t>
            </w:r>
            <w:proofErr w:type="spellStart"/>
            <w:r w:rsidRPr="00965207">
              <w:rPr>
                <w:w w:val="95"/>
              </w:rPr>
              <w:t>темаларын</w:t>
            </w:r>
            <w:proofErr w:type="spellEnd"/>
            <w:r w:rsidRPr="00965207">
              <w:rPr>
                <w:w w:val="95"/>
              </w:rPr>
              <w:t xml:space="preserve"> </w:t>
            </w:r>
            <w:proofErr w:type="spellStart"/>
            <w:r w:rsidRPr="00965207">
              <w:t>гомуми</w:t>
            </w:r>
            <w:proofErr w:type="spellEnd"/>
            <w:r>
              <w:rPr>
                <w:lang w:val="tt-RU"/>
              </w:rPr>
              <w:t>-</w:t>
            </w:r>
            <w:proofErr w:type="spellStart"/>
            <w:r>
              <w:t>ләштереп</w:t>
            </w:r>
            <w:proofErr w:type="spellEnd"/>
            <w:r>
              <w:t xml:space="preserve"> </w:t>
            </w:r>
            <w:proofErr w:type="spellStart"/>
            <w:r>
              <w:t>кабат</w:t>
            </w:r>
            <w:r w:rsidRPr="00965207">
              <w:t>лау</w:t>
            </w:r>
            <w:proofErr w:type="spellEnd"/>
            <w:r>
              <w:rPr>
                <w:lang w:val="tt-RU"/>
              </w:rPr>
              <w:t>.  Тест</w:t>
            </w:r>
          </w:p>
        </w:tc>
        <w:tc>
          <w:tcPr>
            <w:tcW w:w="1419" w:type="dxa"/>
          </w:tcPr>
          <w:p w:rsidR="00757384" w:rsidRPr="006C595A" w:rsidRDefault="00757384" w:rsidP="007C79D3">
            <w:pPr>
              <w:jc w:val="center"/>
              <w:rPr>
                <w:lang w:val="tt-RU"/>
              </w:rPr>
            </w:pPr>
            <w:r w:rsidRPr="006C595A">
              <w:rPr>
                <w:lang w:val="tt-RU"/>
              </w:rPr>
              <w:t>1</w:t>
            </w:r>
          </w:p>
        </w:tc>
        <w:tc>
          <w:tcPr>
            <w:tcW w:w="1418" w:type="dxa"/>
            <w:gridSpan w:val="2"/>
          </w:tcPr>
          <w:p w:rsidR="00757384" w:rsidRPr="00F425D0" w:rsidRDefault="00757384" w:rsidP="007C79D3">
            <w:pPr>
              <w:jc w:val="center"/>
              <w:rPr>
                <w:lang w:val="tt-RU"/>
              </w:rPr>
            </w:pPr>
          </w:p>
        </w:tc>
        <w:tc>
          <w:tcPr>
            <w:tcW w:w="1562" w:type="dxa"/>
            <w:gridSpan w:val="3"/>
          </w:tcPr>
          <w:p w:rsidR="00757384" w:rsidRPr="006C595A" w:rsidRDefault="00757384" w:rsidP="007C79D3">
            <w:pPr>
              <w:jc w:val="center"/>
              <w:rPr>
                <w:b/>
                <w:lang w:val="tt-RU"/>
              </w:rPr>
            </w:pPr>
          </w:p>
        </w:tc>
        <w:tc>
          <w:tcPr>
            <w:tcW w:w="1561" w:type="dxa"/>
            <w:gridSpan w:val="2"/>
          </w:tcPr>
          <w:p w:rsidR="00757384" w:rsidRPr="006C595A" w:rsidRDefault="00757384" w:rsidP="007C79D3">
            <w:pPr>
              <w:jc w:val="center"/>
              <w:rPr>
                <w:b/>
                <w:lang w:val="tt-RU"/>
              </w:rPr>
            </w:pPr>
          </w:p>
        </w:tc>
      </w:tr>
      <w:tr w:rsidR="00757384" w:rsidRPr="00D52499" w:rsidTr="00757384">
        <w:trPr>
          <w:trHeight w:val="144"/>
        </w:trPr>
        <w:tc>
          <w:tcPr>
            <w:tcW w:w="14447" w:type="dxa"/>
            <w:gridSpan w:val="10"/>
          </w:tcPr>
          <w:p w:rsidR="00757384" w:rsidRDefault="00757384" w:rsidP="007C79D3">
            <w:pPr>
              <w:jc w:val="center"/>
              <w:rPr>
                <w:b/>
                <w:lang w:val="tt-RU"/>
              </w:rPr>
            </w:pPr>
            <w:r w:rsidRPr="00302429">
              <w:rPr>
                <w:b/>
                <w:lang w:val="tt-RU"/>
              </w:rPr>
              <w:t>Белем баскычлары.</w:t>
            </w:r>
          </w:p>
          <w:p w:rsidR="00757384" w:rsidRDefault="00757384" w:rsidP="00302429">
            <w:pPr>
              <w:rPr>
                <w:b/>
                <w:lang w:val="tt-RU"/>
              </w:rPr>
            </w:pPr>
            <w:r w:rsidRPr="00AB383B">
              <w:rPr>
                <w:b/>
                <w:bCs/>
                <w:noProof/>
                <w:color w:val="000000"/>
                <w:lang w:val="tt-RU"/>
              </w:rPr>
              <w:t>Регулятив универсаль уку гамәлләре:</w:t>
            </w:r>
            <w:r w:rsidRPr="00AB383B">
              <w:rPr>
                <w:color w:val="000000"/>
                <w:lang w:val="tt-RU"/>
              </w:rPr>
              <w:t xml:space="preserve"> </w:t>
            </w:r>
            <w:r w:rsidRPr="00AB383B">
              <w:rPr>
                <w:noProof/>
                <w:color w:val="000000"/>
                <w:lang w:val="tt-RU"/>
              </w:rPr>
              <w:t xml:space="preserve">укытучы ярдәме белән максат кую һәм эшне планлаштырырга өйрәнү, эш тәртибен анлап, уку эшчәнлеген оештыра белү, уку эшчәнлеге нәтиҗәләрен контрольгә ала белү. </w:t>
            </w:r>
            <w:r w:rsidRPr="00AB383B">
              <w:rPr>
                <w:b/>
                <w:lang w:val="tt-RU"/>
              </w:rPr>
              <w:t xml:space="preserve">                                                                                             </w:t>
            </w:r>
            <w:r>
              <w:rPr>
                <w:b/>
                <w:lang w:val="tt-RU"/>
              </w:rPr>
              <w:t xml:space="preserve">          </w:t>
            </w:r>
            <w:r w:rsidRPr="00AB383B">
              <w:rPr>
                <w:b/>
                <w:lang w:val="tt-RU"/>
              </w:rPr>
              <w:t xml:space="preserve"> </w:t>
            </w:r>
          </w:p>
          <w:p w:rsidR="00757384" w:rsidRDefault="00757384" w:rsidP="00302429">
            <w:pPr>
              <w:rPr>
                <w:b/>
                <w:lang w:val="tt-RU"/>
              </w:rPr>
            </w:pPr>
            <w:r w:rsidRPr="00AB383B">
              <w:rPr>
                <w:b/>
                <w:bCs/>
                <w:noProof/>
                <w:color w:val="000000"/>
                <w:lang w:val="tt-RU"/>
              </w:rPr>
              <w:t>Танып белү универсаль уку гамәлләре:</w:t>
            </w:r>
            <w:r w:rsidRPr="00AB383B">
              <w:rPr>
                <w:color w:val="000000"/>
                <w:lang w:val="tt-RU"/>
              </w:rPr>
              <w:t xml:space="preserve"> </w:t>
            </w:r>
            <w:r w:rsidRPr="00AB383B">
              <w:rPr>
                <w:noProof/>
                <w:color w:val="000000"/>
                <w:lang w:val="tt-RU"/>
              </w:rPr>
              <w:t>фикерләрне логик чылбырга салу, иҗади һәм эзләнү характерындагы проблеманы чишү ысулларын   мөстәкыйль  рәвештә   булдыру,  тиешле  мәгълүматны   билгеләү,   анализлау, объектларны чагыштыру, классификацияләү өчен уртак билгеләрне билгеләү, эш башкару ысулларына һәм шартларына анализ ясау.</w:t>
            </w:r>
            <w:r w:rsidRPr="00AB383B">
              <w:rPr>
                <w:b/>
                <w:lang w:val="tt-RU"/>
              </w:rPr>
              <w:t xml:space="preserve">                                                         </w:t>
            </w:r>
            <w:r>
              <w:rPr>
                <w:b/>
                <w:lang w:val="tt-RU"/>
              </w:rPr>
              <w:t xml:space="preserve">                                      </w:t>
            </w:r>
          </w:p>
          <w:p w:rsidR="00757384" w:rsidRPr="006C595A" w:rsidRDefault="00757384" w:rsidP="00302429">
            <w:pPr>
              <w:rPr>
                <w:b/>
                <w:lang w:val="tt-RU"/>
              </w:rPr>
            </w:pPr>
            <w:r w:rsidRPr="00AB383B">
              <w:rPr>
                <w:b/>
                <w:lang w:val="tt-RU"/>
              </w:rPr>
              <w:t xml:space="preserve"> </w:t>
            </w:r>
            <w:r w:rsidRPr="00AB383B">
              <w:rPr>
                <w:b/>
                <w:bCs/>
                <w:noProof/>
                <w:color w:val="000000"/>
                <w:lang w:val="tt-RU"/>
              </w:rPr>
              <w:t>Коммуникатив универсаль уку гамәлләре:</w:t>
            </w:r>
            <w:r w:rsidRPr="00AB383B">
              <w:rPr>
                <w:color w:val="000000"/>
                <w:lang w:val="tt-RU"/>
              </w:rPr>
              <w:t xml:space="preserve"> </w:t>
            </w:r>
            <w:r w:rsidRPr="00AB383B">
              <w:rPr>
                <w:noProof/>
                <w:color w:val="000000"/>
                <w:lang w:val="tt-RU"/>
              </w:rPr>
              <w:t>әңгәмәдәшеңнең фикерен тыңлый белү, әңгәмәдәшең белән аралашу калыбын төзү, мәгълү</w:t>
            </w:r>
            <w:r w:rsidRPr="00AB383B">
              <w:rPr>
                <w:noProof/>
                <w:color w:val="000000"/>
                <w:lang w:val="tt-RU"/>
              </w:rPr>
              <w:softHyphen/>
              <w:t>матны туплау өчен күмәк эш башкару, әңгәмәдәшеңнең аралашу холкы белән идарә итү</w:t>
            </w:r>
          </w:p>
        </w:tc>
      </w:tr>
      <w:tr w:rsidR="00757384" w:rsidRPr="00995AAF" w:rsidTr="00757384">
        <w:trPr>
          <w:trHeight w:val="144"/>
        </w:trPr>
        <w:tc>
          <w:tcPr>
            <w:tcW w:w="683" w:type="dxa"/>
          </w:tcPr>
          <w:p w:rsidR="00757384" w:rsidRPr="00302429" w:rsidRDefault="00757384" w:rsidP="007C79D3">
            <w:pPr>
              <w:jc w:val="center"/>
              <w:rPr>
                <w:lang w:val="tt-RU"/>
              </w:rPr>
            </w:pPr>
            <w:r>
              <w:rPr>
                <w:lang w:val="tt-RU"/>
              </w:rPr>
              <w:t>10</w:t>
            </w:r>
          </w:p>
        </w:tc>
        <w:tc>
          <w:tcPr>
            <w:tcW w:w="7804" w:type="dxa"/>
          </w:tcPr>
          <w:p w:rsidR="00757384" w:rsidRPr="00C8014D" w:rsidRDefault="00757384" w:rsidP="00A307D6">
            <w:pPr>
              <w:pStyle w:val="a4"/>
              <w:rPr>
                <w:color w:val="000000"/>
                <w:sz w:val="24"/>
                <w:szCs w:val="24"/>
              </w:rPr>
            </w:pPr>
            <w:r>
              <w:rPr>
                <w:color w:val="000000"/>
                <w:sz w:val="24"/>
                <w:szCs w:val="24"/>
                <w:lang w:val="tt-RU"/>
              </w:rPr>
              <w:t>БСҮ</w:t>
            </w:r>
            <w:r w:rsidRPr="00C8014D">
              <w:rPr>
                <w:color w:val="000000"/>
                <w:sz w:val="24"/>
                <w:szCs w:val="24"/>
              </w:rPr>
              <w:t>«</w:t>
            </w:r>
            <w:proofErr w:type="spellStart"/>
            <w:r w:rsidRPr="00C8014D">
              <w:rPr>
                <w:color w:val="000000"/>
                <w:sz w:val="24"/>
                <w:szCs w:val="24"/>
              </w:rPr>
              <w:t>Мөхәммәдия</w:t>
            </w:r>
            <w:proofErr w:type="spellEnd"/>
            <w:r w:rsidRPr="00C8014D">
              <w:rPr>
                <w:color w:val="000000"/>
                <w:sz w:val="24"/>
                <w:szCs w:val="24"/>
              </w:rPr>
              <w:t xml:space="preserve">» </w:t>
            </w:r>
            <w:proofErr w:type="spellStart"/>
            <w:r w:rsidRPr="00C8014D">
              <w:rPr>
                <w:color w:val="000000"/>
                <w:sz w:val="24"/>
                <w:szCs w:val="24"/>
              </w:rPr>
              <w:t>мәдрәсәсе</w:t>
            </w:r>
            <w:proofErr w:type="spellEnd"/>
            <w:r w:rsidRPr="00C8014D">
              <w:rPr>
                <w:color w:val="000000"/>
                <w:sz w:val="24"/>
                <w:szCs w:val="24"/>
              </w:rPr>
              <w:t xml:space="preserve">, </w:t>
            </w:r>
            <w:proofErr w:type="spellStart"/>
            <w:r w:rsidRPr="00C8014D">
              <w:rPr>
                <w:color w:val="000000"/>
                <w:sz w:val="24"/>
                <w:szCs w:val="24"/>
              </w:rPr>
              <w:t>Казанның</w:t>
            </w:r>
            <w:proofErr w:type="spellEnd"/>
            <w:r w:rsidRPr="00C8014D">
              <w:rPr>
                <w:color w:val="000000"/>
                <w:sz w:val="24"/>
                <w:szCs w:val="24"/>
              </w:rPr>
              <w:t xml:space="preserve"> Татар </w:t>
            </w:r>
            <w:proofErr w:type="spellStart"/>
            <w:r>
              <w:rPr>
                <w:color w:val="000000"/>
                <w:sz w:val="24"/>
                <w:szCs w:val="24"/>
              </w:rPr>
              <w:t>укытучылар</w:t>
            </w:r>
            <w:proofErr w:type="spellEnd"/>
            <w:r>
              <w:rPr>
                <w:color w:val="000000"/>
                <w:sz w:val="24"/>
                <w:szCs w:val="24"/>
              </w:rPr>
              <w:t xml:space="preserve"> </w:t>
            </w:r>
            <w:proofErr w:type="spellStart"/>
            <w:r>
              <w:rPr>
                <w:color w:val="000000"/>
                <w:sz w:val="24"/>
                <w:szCs w:val="24"/>
              </w:rPr>
              <w:t>мәктәбе</w:t>
            </w:r>
            <w:proofErr w:type="spellEnd"/>
            <w:r>
              <w:rPr>
                <w:color w:val="000000"/>
                <w:sz w:val="24"/>
                <w:szCs w:val="24"/>
              </w:rPr>
              <w:t>, Казан</w:t>
            </w:r>
            <w:r>
              <w:rPr>
                <w:color w:val="000000"/>
                <w:sz w:val="24"/>
                <w:szCs w:val="24"/>
                <w:lang w:val="tt-RU"/>
              </w:rPr>
              <w:t xml:space="preserve"> </w:t>
            </w:r>
            <w:proofErr w:type="spellStart"/>
            <w:r>
              <w:rPr>
                <w:color w:val="000000"/>
                <w:sz w:val="24"/>
                <w:szCs w:val="24"/>
              </w:rPr>
              <w:t>уни</w:t>
            </w:r>
            <w:proofErr w:type="spellEnd"/>
            <w:r>
              <w:rPr>
                <w:color w:val="000000"/>
                <w:sz w:val="24"/>
                <w:szCs w:val="24"/>
                <w:lang w:val="tt-RU"/>
              </w:rPr>
              <w:t>вер</w:t>
            </w:r>
            <w:proofErr w:type="spellStart"/>
            <w:r w:rsidRPr="00C8014D">
              <w:rPr>
                <w:color w:val="000000"/>
                <w:sz w:val="24"/>
                <w:szCs w:val="24"/>
              </w:rPr>
              <w:t>ситеты</w:t>
            </w:r>
            <w:proofErr w:type="spellEnd"/>
            <w:r w:rsidRPr="00C8014D">
              <w:rPr>
                <w:color w:val="000000"/>
                <w:sz w:val="24"/>
                <w:szCs w:val="24"/>
              </w:rPr>
              <w:t xml:space="preserve"> </w:t>
            </w:r>
          </w:p>
        </w:tc>
        <w:tc>
          <w:tcPr>
            <w:tcW w:w="1419" w:type="dxa"/>
          </w:tcPr>
          <w:p w:rsidR="00757384" w:rsidRPr="006C595A" w:rsidRDefault="00757384" w:rsidP="007C79D3">
            <w:pPr>
              <w:jc w:val="center"/>
              <w:rPr>
                <w:lang w:val="tt-RU"/>
              </w:rPr>
            </w:pPr>
            <w:r>
              <w:rPr>
                <w:lang w:val="tt-RU"/>
              </w:rPr>
              <w:t>1</w:t>
            </w:r>
          </w:p>
        </w:tc>
        <w:tc>
          <w:tcPr>
            <w:tcW w:w="1418" w:type="dxa"/>
            <w:gridSpan w:val="2"/>
          </w:tcPr>
          <w:p w:rsidR="00757384" w:rsidRDefault="00757384" w:rsidP="007C79D3">
            <w:pPr>
              <w:jc w:val="center"/>
              <w:rPr>
                <w:lang w:val="tt-RU"/>
              </w:rPr>
            </w:pPr>
          </w:p>
        </w:tc>
        <w:tc>
          <w:tcPr>
            <w:tcW w:w="1562" w:type="dxa"/>
            <w:gridSpan w:val="3"/>
          </w:tcPr>
          <w:p w:rsidR="00757384" w:rsidRPr="006C595A" w:rsidRDefault="00757384" w:rsidP="007C79D3">
            <w:pPr>
              <w:jc w:val="center"/>
              <w:rPr>
                <w:b/>
                <w:lang w:val="tt-RU"/>
              </w:rPr>
            </w:pPr>
          </w:p>
        </w:tc>
        <w:tc>
          <w:tcPr>
            <w:tcW w:w="1561" w:type="dxa"/>
            <w:gridSpan w:val="2"/>
          </w:tcPr>
          <w:p w:rsidR="00757384" w:rsidRPr="006C595A" w:rsidRDefault="00757384" w:rsidP="007C79D3">
            <w:pPr>
              <w:jc w:val="center"/>
              <w:rPr>
                <w:b/>
                <w:lang w:val="tt-RU"/>
              </w:rPr>
            </w:pPr>
          </w:p>
        </w:tc>
      </w:tr>
      <w:tr w:rsidR="00757384" w:rsidRPr="00995AAF" w:rsidTr="00757384">
        <w:trPr>
          <w:trHeight w:val="425"/>
        </w:trPr>
        <w:tc>
          <w:tcPr>
            <w:tcW w:w="683" w:type="dxa"/>
          </w:tcPr>
          <w:p w:rsidR="00757384" w:rsidRPr="00757384" w:rsidRDefault="00757384" w:rsidP="007C79D3">
            <w:pPr>
              <w:jc w:val="center"/>
              <w:rPr>
                <w:lang w:val="tt-RU"/>
              </w:rPr>
            </w:pPr>
            <w:r>
              <w:rPr>
                <w:lang w:val="tt-RU"/>
              </w:rPr>
              <w:t>11</w:t>
            </w:r>
          </w:p>
        </w:tc>
        <w:tc>
          <w:tcPr>
            <w:tcW w:w="7804" w:type="dxa"/>
          </w:tcPr>
          <w:p w:rsidR="00757384" w:rsidRPr="00302429" w:rsidRDefault="00757384" w:rsidP="00A307D6">
            <w:pPr>
              <w:pStyle w:val="a4"/>
              <w:rPr>
                <w:color w:val="000000"/>
                <w:sz w:val="24"/>
                <w:szCs w:val="24"/>
                <w:lang w:val="tt-RU"/>
              </w:rPr>
            </w:pPr>
            <w:r>
              <w:rPr>
                <w:color w:val="000000"/>
                <w:sz w:val="24"/>
                <w:szCs w:val="24"/>
              </w:rPr>
              <w:t>Г.Исхакыйның «</w:t>
            </w:r>
            <w:r w:rsidRPr="00757384">
              <w:rPr>
                <w:color w:val="000000"/>
                <w:sz w:val="24"/>
                <w:szCs w:val="24"/>
              </w:rPr>
              <w:t>Мөгал</w:t>
            </w:r>
            <w:r w:rsidRPr="00757384">
              <w:rPr>
                <w:color w:val="000000"/>
                <w:w w:val="94"/>
                <w:sz w:val="24"/>
                <w:szCs w:val="24"/>
              </w:rPr>
              <w:t>лим» әсәре</w:t>
            </w:r>
          </w:p>
        </w:tc>
        <w:tc>
          <w:tcPr>
            <w:tcW w:w="1419" w:type="dxa"/>
          </w:tcPr>
          <w:p w:rsidR="00757384" w:rsidRPr="006C595A" w:rsidRDefault="00757384" w:rsidP="007C79D3">
            <w:pPr>
              <w:jc w:val="center"/>
              <w:rPr>
                <w:lang w:val="tt-RU"/>
              </w:rPr>
            </w:pPr>
            <w:r>
              <w:rPr>
                <w:lang w:val="tt-RU"/>
              </w:rPr>
              <w:t>1</w:t>
            </w:r>
          </w:p>
        </w:tc>
        <w:tc>
          <w:tcPr>
            <w:tcW w:w="1418" w:type="dxa"/>
            <w:gridSpan w:val="2"/>
          </w:tcPr>
          <w:p w:rsidR="00757384" w:rsidRDefault="00757384" w:rsidP="0022483B">
            <w:pPr>
              <w:rPr>
                <w:lang w:val="tt-RU"/>
              </w:rPr>
            </w:pPr>
          </w:p>
        </w:tc>
        <w:tc>
          <w:tcPr>
            <w:tcW w:w="1562" w:type="dxa"/>
            <w:gridSpan w:val="3"/>
          </w:tcPr>
          <w:p w:rsidR="00757384" w:rsidRPr="006C595A" w:rsidRDefault="00757384" w:rsidP="007C79D3">
            <w:pPr>
              <w:jc w:val="center"/>
              <w:rPr>
                <w:b/>
                <w:lang w:val="tt-RU"/>
              </w:rPr>
            </w:pPr>
          </w:p>
        </w:tc>
        <w:tc>
          <w:tcPr>
            <w:tcW w:w="1561" w:type="dxa"/>
            <w:gridSpan w:val="2"/>
          </w:tcPr>
          <w:p w:rsidR="00757384" w:rsidRPr="006C595A" w:rsidRDefault="00757384" w:rsidP="007C79D3">
            <w:pPr>
              <w:jc w:val="center"/>
              <w:rPr>
                <w:b/>
                <w:lang w:val="tt-RU"/>
              </w:rPr>
            </w:pPr>
          </w:p>
        </w:tc>
      </w:tr>
      <w:tr w:rsidR="00757384" w:rsidRPr="00995AAF" w:rsidTr="00757384">
        <w:trPr>
          <w:trHeight w:val="144"/>
        </w:trPr>
        <w:tc>
          <w:tcPr>
            <w:tcW w:w="683" w:type="dxa"/>
          </w:tcPr>
          <w:p w:rsidR="00757384" w:rsidRPr="00757384" w:rsidRDefault="00757384" w:rsidP="007C79D3">
            <w:pPr>
              <w:jc w:val="center"/>
              <w:rPr>
                <w:lang w:val="tt-RU"/>
              </w:rPr>
            </w:pPr>
            <w:r>
              <w:rPr>
                <w:lang w:val="tt-RU"/>
              </w:rPr>
              <w:t>12</w:t>
            </w:r>
          </w:p>
        </w:tc>
        <w:tc>
          <w:tcPr>
            <w:tcW w:w="7804" w:type="dxa"/>
          </w:tcPr>
          <w:p w:rsidR="00757384" w:rsidRPr="00302429" w:rsidRDefault="00757384" w:rsidP="00A307D6">
            <w:pPr>
              <w:pStyle w:val="a4"/>
              <w:rPr>
                <w:color w:val="000000"/>
                <w:sz w:val="24"/>
                <w:szCs w:val="24"/>
                <w:vertAlign w:val="superscript"/>
                <w:lang w:val="tt-RU"/>
              </w:rPr>
            </w:pPr>
            <w:r w:rsidRPr="00C8014D">
              <w:rPr>
                <w:color w:val="000000"/>
                <w:sz w:val="24"/>
                <w:szCs w:val="24"/>
              </w:rPr>
              <w:t>Дәрдемәнд «Кил, өйрән…»</w:t>
            </w:r>
          </w:p>
        </w:tc>
        <w:tc>
          <w:tcPr>
            <w:tcW w:w="1419" w:type="dxa"/>
          </w:tcPr>
          <w:p w:rsidR="00757384" w:rsidRPr="006C595A" w:rsidRDefault="00757384" w:rsidP="007C79D3">
            <w:pPr>
              <w:jc w:val="center"/>
              <w:rPr>
                <w:lang w:val="tt-RU"/>
              </w:rPr>
            </w:pPr>
            <w:r>
              <w:rPr>
                <w:lang w:val="tt-RU"/>
              </w:rPr>
              <w:t>1</w:t>
            </w:r>
          </w:p>
        </w:tc>
        <w:tc>
          <w:tcPr>
            <w:tcW w:w="1418" w:type="dxa"/>
            <w:gridSpan w:val="2"/>
          </w:tcPr>
          <w:p w:rsidR="00757384" w:rsidRDefault="00757384" w:rsidP="007C79D3">
            <w:pPr>
              <w:jc w:val="center"/>
              <w:rPr>
                <w:lang w:val="tt-RU"/>
              </w:rPr>
            </w:pPr>
          </w:p>
        </w:tc>
        <w:tc>
          <w:tcPr>
            <w:tcW w:w="1562" w:type="dxa"/>
            <w:gridSpan w:val="3"/>
          </w:tcPr>
          <w:p w:rsidR="00757384" w:rsidRPr="006C595A" w:rsidRDefault="00757384" w:rsidP="007C79D3">
            <w:pPr>
              <w:jc w:val="center"/>
              <w:rPr>
                <w:b/>
                <w:lang w:val="tt-RU"/>
              </w:rPr>
            </w:pPr>
          </w:p>
        </w:tc>
        <w:tc>
          <w:tcPr>
            <w:tcW w:w="1561" w:type="dxa"/>
            <w:gridSpan w:val="2"/>
          </w:tcPr>
          <w:p w:rsidR="00757384" w:rsidRPr="006C595A" w:rsidRDefault="00757384" w:rsidP="007C79D3">
            <w:pPr>
              <w:jc w:val="center"/>
              <w:rPr>
                <w:b/>
                <w:lang w:val="tt-RU"/>
              </w:rPr>
            </w:pPr>
          </w:p>
        </w:tc>
      </w:tr>
      <w:tr w:rsidR="00757384" w:rsidRPr="00995AAF" w:rsidTr="00757384">
        <w:trPr>
          <w:trHeight w:val="144"/>
        </w:trPr>
        <w:tc>
          <w:tcPr>
            <w:tcW w:w="683" w:type="dxa"/>
          </w:tcPr>
          <w:p w:rsidR="00757384" w:rsidRPr="00757384" w:rsidRDefault="00757384" w:rsidP="007C79D3">
            <w:pPr>
              <w:jc w:val="center"/>
              <w:rPr>
                <w:lang w:val="tt-RU"/>
              </w:rPr>
            </w:pPr>
            <w:r>
              <w:rPr>
                <w:lang w:val="tt-RU"/>
              </w:rPr>
              <w:t>13</w:t>
            </w:r>
          </w:p>
        </w:tc>
        <w:tc>
          <w:tcPr>
            <w:tcW w:w="7804" w:type="dxa"/>
          </w:tcPr>
          <w:p w:rsidR="00757384" w:rsidRPr="00C8014D" w:rsidRDefault="00757384" w:rsidP="00A307D6">
            <w:pPr>
              <w:pStyle w:val="a4"/>
              <w:rPr>
                <w:sz w:val="24"/>
                <w:szCs w:val="24"/>
              </w:rPr>
            </w:pPr>
            <w:proofErr w:type="spellStart"/>
            <w:r>
              <w:rPr>
                <w:sz w:val="24"/>
                <w:szCs w:val="24"/>
              </w:rPr>
              <w:t>Мәгъри</w:t>
            </w:r>
            <w:r w:rsidRPr="00C8014D">
              <w:rPr>
                <w:sz w:val="24"/>
                <w:szCs w:val="24"/>
              </w:rPr>
              <w:t>фәтчелек</w:t>
            </w:r>
            <w:proofErr w:type="spellEnd"/>
            <w:r w:rsidRPr="00C8014D">
              <w:rPr>
                <w:sz w:val="24"/>
                <w:szCs w:val="24"/>
              </w:rPr>
              <w:t xml:space="preserve"> </w:t>
            </w:r>
            <w:proofErr w:type="spellStart"/>
            <w:r>
              <w:rPr>
                <w:sz w:val="24"/>
                <w:szCs w:val="24"/>
              </w:rPr>
              <w:t>чоры</w:t>
            </w:r>
            <w:proofErr w:type="spellEnd"/>
            <w:r>
              <w:rPr>
                <w:sz w:val="24"/>
                <w:szCs w:val="24"/>
              </w:rPr>
              <w:t xml:space="preserve"> </w:t>
            </w:r>
            <w:proofErr w:type="spellStart"/>
            <w:r>
              <w:rPr>
                <w:sz w:val="24"/>
                <w:szCs w:val="24"/>
              </w:rPr>
              <w:t>әдәбиятын</w:t>
            </w:r>
            <w:proofErr w:type="spellEnd"/>
            <w:r>
              <w:rPr>
                <w:sz w:val="24"/>
                <w:szCs w:val="24"/>
              </w:rPr>
              <w:t xml:space="preserve"> </w:t>
            </w:r>
            <w:proofErr w:type="spellStart"/>
            <w:r>
              <w:rPr>
                <w:sz w:val="24"/>
                <w:szCs w:val="24"/>
              </w:rPr>
              <w:t>кабат</w:t>
            </w:r>
            <w:r w:rsidRPr="00C8014D">
              <w:rPr>
                <w:sz w:val="24"/>
                <w:szCs w:val="24"/>
              </w:rPr>
              <w:t>лау</w:t>
            </w:r>
            <w:proofErr w:type="spellEnd"/>
            <w:r w:rsidRPr="00C8014D">
              <w:rPr>
                <w:sz w:val="24"/>
                <w:szCs w:val="24"/>
              </w:rPr>
              <w:t>.</w:t>
            </w:r>
          </w:p>
        </w:tc>
        <w:tc>
          <w:tcPr>
            <w:tcW w:w="1419" w:type="dxa"/>
          </w:tcPr>
          <w:p w:rsidR="00757384" w:rsidRPr="006C595A" w:rsidRDefault="00757384" w:rsidP="007C79D3">
            <w:pPr>
              <w:jc w:val="center"/>
              <w:rPr>
                <w:lang w:val="tt-RU"/>
              </w:rPr>
            </w:pPr>
            <w:r>
              <w:rPr>
                <w:lang w:val="tt-RU"/>
              </w:rPr>
              <w:t>1</w:t>
            </w:r>
          </w:p>
        </w:tc>
        <w:tc>
          <w:tcPr>
            <w:tcW w:w="1418" w:type="dxa"/>
            <w:gridSpan w:val="2"/>
          </w:tcPr>
          <w:p w:rsidR="00757384" w:rsidRDefault="00757384" w:rsidP="007C79D3">
            <w:pPr>
              <w:jc w:val="center"/>
              <w:rPr>
                <w:lang w:val="tt-RU"/>
              </w:rPr>
            </w:pPr>
          </w:p>
        </w:tc>
        <w:tc>
          <w:tcPr>
            <w:tcW w:w="1562" w:type="dxa"/>
            <w:gridSpan w:val="3"/>
          </w:tcPr>
          <w:p w:rsidR="00757384" w:rsidRPr="006C595A" w:rsidRDefault="00757384" w:rsidP="007C79D3">
            <w:pPr>
              <w:jc w:val="center"/>
              <w:rPr>
                <w:b/>
                <w:lang w:val="tt-RU"/>
              </w:rPr>
            </w:pPr>
          </w:p>
        </w:tc>
        <w:tc>
          <w:tcPr>
            <w:tcW w:w="1561" w:type="dxa"/>
            <w:gridSpan w:val="2"/>
          </w:tcPr>
          <w:p w:rsidR="00757384" w:rsidRPr="006C595A" w:rsidRDefault="00757384" w:rsidP="007C79D3">
            <w:pPr>
              <w:jc w:val="center"/>
              <w:rPr>
                <w:b/>
                <w:lang w:val="tt-RU"/>
              </w:rPr>
            </w:pPr>
          </w:p>
        </w:tc>
      </w:tr>
      <w:tr w:rsidR="00757384" w:rsidRPr="00D52499" w:rsidTr="00757384">
        <w:trPr>
          <w:trHeight w:val="144"/>
        </w:trPr>
        <w:tc>
          <w:tcPr>
            <w:tcW w:w="14447" w:type="dxa"/>
            <w:gridSpan w:val="10"/>
          </w:tcPr>
          <w:p w:rsidR="00757384" w:rsidRDefault="00757384" w:rsidP="00302429">
            <w:pPr>
              <w:rPr>
                <w:b/>
                <w:lang w:val="tt-RU"/>
              </w:rPr>
            </w:pPr>
          </w:p>
          <w:p w:rsidR="00757384" w:rsidRPr="00302429" w:rsidRDefault="00757384" w:rsidP="007C79D3">
            <w:pPr>
              <w:jc w:val="center"/>
              <w:rPr>
                <w:b/>
                <w:lang w:val="tt-RU"/>
              </w:rPr>
            </w:pPr>
            <w:r w:rsidRPr="00302429">
              <w:rPr>
                <w:rFonts w:eastAsia="Calibri"/>
                <w:b/>
                <w:sz w:val="24"/>
                <w:szCs w:val="24"/>
                <w:lang w:val="tt-RU" w:eastAsia="en-US"/>
              </w:rPr>
              <w:t>Балачак – хәтердә мәңге калачак...</w:t>
            </w:r>
          </w:p>
          <w:p w:rsidR="00757384" w:rsidRDefault="00757384" w:rsidP="007C79D3">
            <w:pPr>
              <w:rPr>
                <w:b/>
                <w:lang w:val="tt-RU"/>
              </w:rPr>
            </w:pPr>
            <w:r w:rsidRPr="00AB383B">
              <w:rPr>
                <w:b/>
                <w:bCs/>
                <w:noProof/>
                <w:color w:val="000000"/>
                <w:lang w:val="tt-RU"/>
              </w:rPr>
              <w:t>Регулятив универсаль уку гамәлләре:</w:t>
            </w:r>
            <w:r w:rsidRPr="00AB383B">
              <w:rPr>
                <w:color w:val="000000"/>
                <w:lang w:val="tt-RU"/>
              </w:rPr>
              <w:t xml:space="preserve"> </w:t>
            </w:r>
            <w:r w:rsidRPr="00AB383B">
              <w:rPr>
                <w:noProof/>
                <w:color w:val="000000"/>
                <w:lang w:val="tt-RU"/>
              </w:rPr>
              <w:t xml:space="preserve">укытучы ярдәме белән максат кую һәм эшне планлаштырырга өйрәнү, эш тәртибен анлап, уку эшчәнлеген оештыра белү, уку эшчәнлеге нәтиҗәләрен контрольгә ала белү. </w:t>
            </w:r>
            <w:r w:rsidRPr="00AB383B">
              <w:rPr>
                <w:b/>
                <w:lang w:val="tt-RU"/>
              </w:rPr>
              <w:t xml:space="preserve">                                                                                             </w:t>
            </w:r>
            <w:r>
              <w:rPr>
                <w:b/>
                <w:lang w:val="tt-RU"/>
              </w:rPr>
              <w:t xml:space="preserve">          </w:t>
            </w:r>
            <w:r w:rsidRPr="00AB383B">
              <w:rPr>
                <w:b/>
                <w:lang w:val="tt-RU"/>
              </w:rPr>
              <w:t xml:space="preserve"> </w:t>
            </w:r>
          </w:p>
          <w:p w:rsidR="0022483B" w:rsidRDefault="00757384" w:rsidP="007C79D3">
            <w:pPr>
              <w:rPr>
                <w:noProof/>
                <w:color w:val="000000"/>
                <w:lang w:val="tt-RU"/>
              </w:rPr>
            </w:pPr>
            <w:r w:rsidRPr="00AB383B">
              <w:rPr>
                <w:b/>
                <w:bCs/>
                <w:noProof/>
                <w:color w:val="000000"/>
                <w:lang w:val="tt-RU"/>
              </w:rPr>
              <w:t>Танып белү универсаль уку гамәлләре:</w:t>
            </w:r>
            <w:r w:rsidRPr="00AB383B">
              <w:rPr>
                <w:color w:val="000000"/>
                <w:lang w:val="tt-RU"/>
              </w:rPr>
              <w:t xml:space="preserve"> </w:t>
            </w:r>
            <w:r w:rsidRPr="00AB383B">
              <w:rPr>
                <w:noProof/>
                <w:color w:val="000000"/>
                <w:lang w:val="tt-RU"/>
              </w:rPr>
              <w:t xml:space="preserve">фикерләрне логик чылбырга салу, иҗади һәм эзләнү характерындагы проблеманы чишү ысулларын   мөстәкыйль  рәвештә   булдыру,  тиешле  мәгълүматны   билгеләү,   анализлау, объектларны чагыштыру, классификацияләү өчен уртак билгеләрне </w:t>
            </w:r>
          </w:p>
          <w:p w:rsidR="0022483B" w:rsidRDefault="0022483B" w:rsidP="007C79D3">
            <w:pPr>
              <w:rPr>
                <w:noProof/>
                <w:color w:val="000000"/>
                <w:lang w:val="tt-RU"/>
              </w:rPr>
            </w:pPr>
          </w:p>
          <w:p w:rsidR="0022483B" w:rsidRDefault="0022483B" w:rsidP="007C79D3">
            <w:pPr>
              <w:rPr>
                <w:noProof/>
                <w:color w:val="000000"/>
                <w:lang w:val="tt-RU"/>
              </w:rPr>
            </w:pPr>
          </w:p>
          <w:p w:rsidR="0022483B" w:rsidRDefault="0022483B" w:rsidP="007C79D3">
            <w:pPr>
              <w:rPr>
                <w:noProof/>
                <w:color w:val="000000"/>
                <w:lang w:val="tt-RU"/>
              </w:rPr>
            </w:pPr>
          </w:p>
          <w:p w:rsidR="0022483B" w:rsidRDefault="0022483B" w:rsidP="007C79D3">
            <w:pPr>
              <w:rPr>
                <w:noProof/>
                <w:color w:val="000000"/>
                <w:lang w:val="tt-RU"/>
              </w:rPr>
            </w:pPr>
          </w:p>
          <w:p w:rsidR="0022483B" w:rsidRDefault="0022483B" w:rsidP="007C79D3">
            <w:pPr>
              <w:rPr>
                <w:noProof/>
                <w:color w:val="000000"/>
                <w:lang w:val="tt-RU"/>
              </w:rPr>
            </w:pPr>
          </w:p>
          <w:p w:rsidR="0022483B" w:rsidRDefault="0022483B" w:rsidP="007C79D3">
            <w:pPr>
              <w:rPr>
                <w:noProof/>
                <w:color w:val="000000"/>
                <w:lang w:val="tt-RU"/>
              </w:rPr>
            </w:pPr>
          </w:p>
          <w:p w:rsidR="00757384" w:rsidRDefault="00757384" w:rsidP="007C79D3">
            <w:pPr>
              <w:rPr>
                <w:b/>
                <w:lang w:val="tt-RU"/>
              </w:rPr>
            </w:pPr>
            <w:r w:rsidRPr="00AB383B">
              <w:rPr>
                <w:noProof/>
                <w:color w:val="000000"/>
                <w:lang w:val="tt-RU"/>
              </w:rPr>
              <w:t>билгеләү, эш башкару ысулларына һәм шартларына анализ ясау.</w:t>
            </w:r>
            <w:r w:rsidRPr="00AB383B">
              <w:rPr>
                <w:b/>
                <w:lang w:val="tt-RU"/>
              </w:rPr>
              <w:t xml:space="preserve">                                                         </w:t>
            </w:r>
            <w:r>
              <w:rPr>
                <w:b/>
                <w:lang w:val="tt-RU"/>
              </w:rPr>
              <w:t xml:space="preserve">                                      </w:t>
            </w:r>
          </w:p>
          <w:p w:rsidR="00757384" w:rsidRPr="006C595A" w:rsidRDefault="00757384" w:rsidP="007C79D3">
            <w:pPr>
              <w:rPr>
                <w:b/>
                <w:lang w:val="tt-RU"/>
              </w:rPr>
            </w:pPr>
            <w:r w:rsidRPr="00AB383B">
              <w:rPr>
                <w:b/>
                <w:lang w:val="tt-RU"/>
              </w:rPr>
              <w:t xml:space="preserve"> </w:t>
            </w:r>
            <w:r w:rsidRPr="00AB383B">
              <w:rPr>
                <w:b/>
                <w:bCs/>
                <w:noProof/>
                <w:color w:val="000000"/>
                <w:lang w:val="tt-RU"/>
              </w:rPr>
              <w:t>Коммуникатив универсаль уку гамәлләре:</w:t>
            </w:r>
            <w:r w:rsidRPr="00AB383B">
              <w:rPr>
                <w:color w:val="000000"/>
                <w:lang w:val="tt-RU"/>
              </w:rPr>
              <w:t xml:space="preserve"> </w:t>
            </w:r>
            <w:r w:rsidRPr="00AB383B">
              <w:rPr>
                <w:noProof/>
                <w:color w:val="000000"/>
                <w:lang w:val="tt-RU"/>
              </w:rPr>
              <w:t>әңгәмәдәшеңнең фикерен тыңлый белү, әңгәмәдәшең белән аралашу калыбын төзү, мәгълү</w:t>
            </w:r>
            <w:r w:rsidRPr="00AB383B">
              <w:rPr>
                <w:noProof/>
                <w:color w:val="000000"/>
                <w:lang w:val="tt-RU"/>
              </w:rPr>
              <w:softHyphen/>
              <w:t>матны туплау өчен күмәк эш башкару, әңгәмәдәшеңнең аралашу холкы белән идарә итү</w:t>
            </w:r>
          </w:p>
        </w:tc>
      </w:tr>
      <w:tr w:rsidR="00757384" w:rsidRPr="00995AAF" w:rsidTr="00757384">
        <w:trPr>
          <w:trHeight w:val="144"/>
        </w:trPr>
        <w:tc>
          <w:tcPr>
            <w:tcW w:w="683" w:type="dxa"/>
          </w:tcPr>
          <w:p w:rsidR="00757384" w:rsidRPr="00283CB2" w:rsidRDefault="00757384" w:rsidP="007C79D3">
            <w:pPr>
              <w:jc w:val="center"/>
              <w:rPr>
                <w:lang w:val="tt-RU"/>
              </w:rPr>
            </w:pPr>
            <w:r>
              <w:rPr>
                <w:lang w:val="tt-RU"/>
              </w:rPr>
              <w:lastRenderedPageBreak/>
              <w:t>14</w:t>
            </w:r>
          </w:p>
        </w:tc>
        <w:tc>
          <w:tcPr>
            <w:tcW w:w="7804" w:type="dxa"/>
          </w:tcPr>
          <w:p w:rsidR="00757384" w:rsidRPr="00965207" w:rsidRDefault="00757384" w:rsidP="007C79D3">
            <w:pPr>
              <w:pStyle w:val="a6"/>
              <w:rPr>
                <w:rFonts w:ascii="Times New Roman" w:hAnsi="Times New Roman" w:cs="Times New Roman"/>
                <w:sz w:val="22"/>
                <w:szCs w:val="22"/>
              </w:rPr>
            </w:pPr>
            <w:proofErr w:type="spellStart"/>
            <w:r w:rsidRPr="00965207">
              <w:rPr>
                <w:rFonts w:ascii="Times New Roman" w:hAnsi="Times New Roman" w:cs="Times New Roman"/>
                <w:sz w:val="22"/>
                <w:szCs w:val="22"/>
              </w:rPr>
              <w:t>Г.Тукайның</w:t>
            </w:r>
            <w:proofErr w:type="spellEnd"/>
            <w:r w:rsidRPr="00965207">
              <w:rPr>
                <w:rFonts w:ascii="Times New Roman" w:hAnsi="Times New Roman" w:cs="Times New Roman"/>
                <w:sz w:val="22"/>
                <w:szCs w:val="22"/>
              </w:rPr>
              <w:t xml:space="preserve"> «</w:t>
            </w:r>
            <w:proofErr w:type="spellStart"/>
            <w:r w:rsidRPr="00965207">
              <w:rPr>
                <w:rFonts w:ascii="Times New Roman" w:hAnsi="Times New Roman" w:cs="Times New Roman"/>
                <w:sz w:val="22"/>
                <w:szCs w:val="22"/>
              </w:rPr>
              <w:t>Исемдә</w:t>
            </w:r>
            <w:proofErr w:type="spellEnd"/>
            <w:r w:rsidRPr="00965207">
              <w:rPr>
                <w:rFonts w:ascii="Times New Roman" w:hAnsi="Times New Roman" w:cs="Times New Roman"/>
                <w:sz w:val="22"/>
                <w:szCs w:val="22"/>
              </w:rPr>
              <w:t xml:space="preserve"> </w:t>
            </w:r>
            <w:proofErr w:type="spellStart"/>
            <w:r w:rsidRPr="00965207">
              <w:rPr>
                <w:rFonts w:ascii="Times New Roman" w:hAnsi="Times New Roman" w:cs="Times New Roman"/>
                <w:sz w:val="22"/>
                <w:szCs w:val="22"/>
              </w:rPr>
              <w:t>калганнар</w:t>
            </w:r>
            <w:proofErr w:type="spellEnd"/>
            <w:r w:rsidRPr="00965207">
              <w:rPr>
                <w:rFonts w:ascii="Times New Roman" w:hAnsi="Times New Roman" w:cs="Times New Roman"/>
                <w:sz w:val="22"/>
                <w:szCs w:val="22"/>
              </w:rPr>
              <w:t>» авто-</w:t>
            </w:r>
          </w:p>
          <w:p w:rsidR="00757384" w:rsidRPr="00833F68" w:rsidRDefault="00757384" w:rsidP="007C79D3">
            <w:pPr>
              <w:pStyle w:val="a6"/>
              <w:rPr>
                <w:rFonts w:ascii="Times New Roman" w:hAnsi="Times New Roman" w:cs="Times New Roman"/>
                <w:sz w:val="22"/>
                <w:szCs w:val="22"/>
                <w:lang w:val="tt-RU"/>
              </w:rPr>
            </w:pPr>
            <w:proofErr w:type="spellStart"/>
            <w:r w:rsidRPr="00965207">
              <w:rPr>
                <w:rFonts w:ascii="Times New Roman" w:hAnsi="Times New Roman" w:cs="Times New Roman"/>
                <w:sz w:val="22"/>
                <w:szCs w:val="22"/>
              </w:rPr>
              <w:t>биографик</w:t>
            </w:r>
            <w:proofErr w:type="spellEnd"/>
            <w:r w:rsidRPr="00965207">
              <w:rPr>
                <w:rFonts w:ascii="Times New Roman" w:hAnsi="Times New Roman" w:cs="Times New Roman"/>
                <w:sz w:val="22"/>
                <w:szCs w:val="22"/>
              </w:rPr>
              <w:t xml:space="preserve"> </w:t>
            </w:r>
            <w:r>
              <w:rPr>
                <w:rFonts w:ascii="Times New Roman" w:hAnsi="Times New Roman" w:cs="Times New Roman"/>
                <w:sz w:val="22"/>
                <w:szCs w:val="22"/>
                <w:lang w:val="tt-RU"/>
              </w:rPr>
              <w:t xml:space="preserve"> </w:t>
            </w:r>
            <w:proofErr w:type="spellStart"/>
            <w:r w:rsidRPr="00965207">
              <w:rPr>
                <w:rFonts w:ascii="Times New Roman" w:hAnsi="Times New Roman" w:cs="Times New Roman"/>
                <w:sz w:val="22"/>
                <w:szCs w:val="22"/>
              </w:rPr>
              <w:t>әсәре</w:t>
            </w:r>
            <w:proofErr w:type="spellEnd"/>
            <w:r>
              <w:rPr>
                <w:rFonts w:ascii="Times New Roman" w:hAnsi="Times New Roman" w:cs="Times New Roman"/>
                <w:sz w:val="22"/>
                <w:szCs w:val="22"/>
                <w:lang w:val="tt-RU"/>
              </w:rPr>
              <w:t>. 1нче бүлек</w:t>
            </w:r>
          </w:p>
        </w:tc>
        <w:tc>
          <w:tcPr>
            <w:tcW w:w="1419" w:type="dxa"/>
          </w:tcPr>
          <w:p w:rsidR="00757384" w:rsidRPr="006C595A" w:rsidRDefault="00757384" w:rsidP="007C79D3">
            <w:pPr>
              <w:jc w:val="center"/>
              <w:rPr>
                <w:lang w:val="tt-RU"/>
              </w:rPr>
            </w:pPr>
            <w:r w:rsidRPr="006C595A">
              <w:rPr>
                <w:lang w:val="tt-RU"/>
              </w:rPr>
              <w:t>1</w:t>
            </w:r>
          </w:p>
        </w:tc>
        <w:tc>
          <w:tcPr>
            <w:tcW w:w="1411" w:type="dxa"/>
          </w:tcPr>
          <w:p w:rsidR="00757384" w:rsidRPr="00F425D0" w:rsidRDefault="00757384" w:rsidP="007C79D3">
            <w:pPr>
              <w:jc w:val="center"/>
              <w:rPr>
                <w:lang w:val="tt-RU"/>
              </w:rPr>
            </w:pPr>
          </w:p>
        </w:tc>
        <w:tc>
          <w:tcPr>
            <w:tcW w:w="1562" w:type="dxa"/>
            <w:gridSpan w:val="3"/>
          </w:tcPr>
          <w:p w:rsidR="00757384" w:rsidRPr="006C595A" w:rsidRDefault="00757384" w:rsidP="007C79D3">
            <w:pPr>
              <w:jc w:val="center"/>
              <w:rPr>
                <w:b/>
                <w:lang w:val="tt-RU"/>
              </w:rPr>
            </w:pPr>
          </w:p>
        </w:tc>
        <w:tc>
          <w:tcPr>
            <w:tcW w:w="1568" w:type="dxa"/>
            <w:gridSpan w:val="3"/>
          </w:tcPr>
          <w:p w:rsidR="00757384" w:rsidRPr="006C595A" w:rsidRDefault="00757384" w:rsidP="007C79D3">
            <w:pPr>
              <w:jc w:val="center"/>
              <w:rPr>
                <w:b/>
                <w:lang w:val="tt-RU"/>
              </w:rPr>
            </w:pPr>
          </w:p>
        </w:tc>
      </w:tr>
      <w:tr w:rsidR="00757384" w:rsidRPr="006E4DCB" w:rsidTr="00757384">
        <w:trPr>
          <w:trHeight w:val="144"/>
        </w:trPr>
        <w:tc>
          <w:tcPr>
            <w:tcW w:w="683" w:type="dxa"/>
          </w:tcPr>
          <w:p w:rsidR="00757384" w:rsidRPr="00283CB2" w:rsidRDefault="00757384" w:rsidP="007C79D3">
            <w:pPr>
              <w:jc w:val="center"/>
              <w:rPr>
                <w:lang w:val="tt-RU"/>
              </w:rPr>
            </w:pPr>
            <w:r>
              <w:rPr>
                <w:lang w:val="tt-RU"/>
              </w:rPr>
              <w:t>15</w:t>
            </w:r>
          </w:p>
        </w:tc>
        <w:tc>
          <w:tcPr>
            <w:tcW w:w="7804" w:type="dxa"/>
          </w:tcPr>
          <w:p w:rsidR="00757384" w:rsidRPr="00965207" w:rsidRDefault="00757384" w:rsidP="007C79D3">
            <w:pPr>
              <w:pStyle w:val="a6"/>
              <w:rPr>
                <w:rFonts w:ascii="Times New Roman" w:hAnsi="Times New Roman" w:cs="Times New Roman"/>
                <w:sz w:val="22"/>
                <w:szCs w:val="22"/>
              </w:rPr>
            </w:pPr>
            <w:proofErr w:type="spellStart"/>
            <w:r w:rsidRPr="00965207">
              <w:rPr>
                <w:rFonts w:ascii="Times New Roman" w:hAnsi="Times New Roman" w:cs="Times New Roman"/>
                <w:sz w:val="22"/>
                <w:szCs w:val="22"/>
              </w:rPr>
              <w:t>Г.Тукайның</w:t>
            </w:r>
            <w:proofErr w:type="spellEnd"/>
            <w:r w:rsidRPr="00965207">
              <w:rPr>
                <w:rFonts w:ascii="Times New Roman" w:hAnsi="Times New Roman" w:cs="Times New Roman"/>
                <w:sz w:val="22"/>
                <w:szCs w:val="22"/>
              </w:rPr>
              <w:t xml:space="preserve"> «</w:t>
            </w:r>
            <w:proofErr w:type="spellStart"/>
            <w:r w:rsidRPr="00965207">
              <w:rPr>
                <w:rFonts w:ascii="Times New Roman" w:hAnsi="Times New Roman" w:cs="Times New Roman"/>
                <w:sz w:val="22"/>
                <w:szCs w:val="22"/>
              </w:rPr>
              <w:t>Исемдә</w:t>
            </w:r>
            <w:proofErr w:type="spellEnd"/>
            <w:r w:rsidRPr="00965207">
              <w:rPr>
                <w:rFonts w:ascii="Times New Roman" w:hAnsi="Times New Roman" w:cs="Times New Roman"/>
                <w:sz w:val="22"/>
                <w:szCs w:val="22"/>
              </w:rPr>
              <w:t xml:space="preserve"> </w:t>
            </w:r>
            <w:proofErr w:type="spellStart"/>
            <w:r w:rsidRPr="00965207">
              <w:rPr>
                <w:rFonts w:ascii="Times New Roman" w:hAnsi="Times New Roman" w:cs="Times New Roman"/>
                <w:sz w:val="22"/>
                <w:szCs w:val="22"/>
              </w:rPr>
              <w:t>калганнар</w:t>
            </w:r>
            <w:proofErr w:type="spellEnd"/>
            <w:r w:rsidRPr="00965207">
              <w:rPr>
                <w:rFonts w:ascii="Times New Roman" w:hAnsi="Times New Roman" w:cs="Times New Roman"/>
                <w:sz w:val="22"/>
                <w:szCs w:val="22"/>
              </w:rPr>
              <w:t>» авто-</w:t>
            </w:r>
          </w:p>
          <w:p w:rsidR="00757384" w:rsidRPr="0093486D" w:rsidRDefault="00757384" w:rsidP="007C79D3">
            <w:pPr>
              <w:pStyle w:val="a6"/>
              <w:rPr>
                <w:rFonts w:ascii="Times New Roman" w:hAnsi="Times New Roman" w:cs="Times New Roman"/>
                <w:sz w:val="22"/>
                <w:szCs w:val="22"/>
                <w:lang w:val="tt-RU"/>
              </w:rPr>
            </w:pPr>
            <w:proofErr w:type="spellStart"/>
            <w:r w:rsidRPr="00302429">
              <w:rPr>
                <w:rFonts w:ascii="Times New Roman" w:hAnsi="Times New Roman" w:cs="Times New Roman"/>
                <w:sz w:val="24"/>
                <w:szCs w:val="24"/>
              </w:rPr>
              <w:t>биографик</w:t>
            </w:r>
            <w:proofErr w:type="spellEnd"/>
            <w:r w:rsidRPr="00302429">
              <w:rPr>
                <w:rFonts w:ascii="Times New Roman" w:hAnsi="Times New Roman" w:cs="Times New Roman"/>
                <w:sz w:val="24"/>
                <w:szCs w:val="24"/>
              </w:rPr>
              <w:t xml:space="preserve"> </w:t>
            </w:r>
            <w:r w:rsidRPr="00302429">
              <w:rPr>
                <w:rFonts w:ascii="Times New Roman" w:hAnsi="Times New Roman" w:cs="Times New Roman"/>
                <w:sz w:val="24"/>
                <w:szCs w:val="24"/>
                <w:lang w:val="tt-RU"/>
              </w:rPr>
              <w:t xml:space="preserve"> </w:t>
            </w:r>
            <w:proofErr w:type="spellStart"/>
            <w:r w:rsidRPr="00302429">
              <w:rPr>
                <w:rFonts w:ascii="Times New Roman" w:hAnsi="Times New Roman" w:cs="Times New Roman"/>
                <w:sz w:val="24"/>
                <w:szCs w:val="24"/>
              </w:rPr>
              <w:t>әсәре</w:t>
            </w:r>
            <w:proofErr w:type="spellEnd"/>
            <w:r w:rsidRPr="00302429">
              <w:rPr>
                <w:rFonts w:ascii="Times New Roman" w:hAnsi="Times New Roman" w:cs="Times New Roman"/>
                <w:sz w:val="24"/>
                <w:szCs w:val="24"/>
                <w:lang w:val="tt-RU"/>
              </w:rPr>
              <w:t>н анализлау</w:t>
            </w:r>
            <w:r>
              <w:rPr>
                <w:lang w:val="tt-RU"/>
              </w:rPr>
              <w:t>.</w:t>
            </w:r>
            <w:r>
              <w:rPr>
                <w:rFonts w:asciiTheme="minorHAnsi" w:hAnsiTheme="minorHAnsi"/>
                <w:lang w:val="tt-RU"/>
              </w:rPr>
              <w:t xml:space="preserve"> </w:t>
            </w:r>
            <w:r w:rsidRPr="0093486D">
              <w:rPr>
                <w:rFonts w:ascii="Times New Roman" w:hAnsi="Times New Roman" w:cs="Times New Roman"/>
                <w:sz w:val="22"/>
                <w:szCs w:val="22"/>
                <w:lang w:val="tt-RU"/>
              </w:rPr>
              <w:t>Бөек Тукай һәм Бәләкәй Апуш.</w:t>
            </w:r>
            <w:r>
              <w:rPr>
                <w:lang w:val="tt-RU"/>
              </w:rPr>
              <w:t xml:space="preserve"> </w:t>
            </w:r>
            <w:r w:rsidRPr="0093486D">
              <w:rPr>
                <w:rFonts w:ascii="Times New Roman" w:hAnsi="Times New Roman" w:cs="Times New Roman"/>
                <w:sz w:val="22"/>
                <w:szCs w:val="22"/>
                <w:lang w:val="tt-RU"/>
              </w:rPr>
              <w:t xml:space="preserve">Рәссам </w:t>
            </w:r>
          </w:p>
          <w:p w:rsidR="00757384" w:rsidRPr="0093486D" w:rsidRDefault="00757384" w:rsidP="007C79D3">
            <w:pPr>
              <w:pStyle w:val="a6"/>
              <w:rPr>
                <w:rFonts w:ascii="Times New Roman" w:hAnsi="Times New Roman" w:cs="Times New Roman"/>
                <w:sz w:val="22"/>
                <w:szCs w:val="22"/>
                <w:lang w:val="tt-RU"/>
              </w:rPr>
            </w:pPr>
            <w:r w:rsidRPr="0093486D">
              <w:rPr>
                <w:rFonts w:ascii="Times New Roman" w:hAnsi="Times New Roman" w:cs="Times New Roman"/>
                <w:sz w:val="22"/>
                <w:szCs w:val="22"/>
                <w:lang w:val="tt-RU"/>
              </w:rPr>
              <w:t xml:space="preserve">Х.Казаковның тормыш юлы һәм иҗаты </w:t>
            </w:r>
          </w:p>
        </w:tc>
        <w:tc>
          <w:tcPr>
            <w:tcW w:w="1419" w:type="dxa"/>
          </w:tcPr>
          <w:p w:rsidR="00757384" w:rsidRPr="006C595A" w:rsidRDefault="00757384" w:rsidP="007C79D3">
            <w:pPr>
              <w:jc w:val="center"/>
              <w:rPr>
                <w:lang w:val="tt-RU"/>
              </w:rPr>
            </w:pPr>
            <w:r>
              <w:rPr>
                <w:lang w:val="tt-RU"/>
              </w:rPr>
              <w:t>1</w:t>
            </w:r>
          </w:p>
        </w:tc>
        <w:tc>
          <w:tcPr>
            <w:tcW w:w="1411" w:type="dxa"/>
          </w:tcPr>
          <w:p w:rsidR="00757384" w:rsidRPr="00F425D0" w:rsidRDefault="00757384" w:rsidP="0022483B">
            <w:pPr>
              <w:rPr>
                <w:lang w:val="tt-RU"/>
              </w:rPr>
            </w:pPr>
          </w:p>
        </w:tc>
        <w:tc>
          <w:tcPr>
            <w:tcW w:w="1562" w:type="dxa"/>
            <w:gridSpan w:val="3"/>
          </w:tcPr>
          <w:p w:rsidR="00757384" w:rsidRPr="006C595A" w:rsidRDefault="00757384" w:rsidP="007C79D3">
            <w:pPr>
              <w:jc w:val="center"/>
              <w:rPr>
                <w:b/>
                <w:lang w:val="tt-RU"/>
              </w:rPr>
            </w:pPr>
          </w:p>
        </w:tc>
        <w:tc>
          <w:tcPr>
            <w:tcW w:w="1568" w:type="dxa"/>
            <w:gridSpan w:val="3"/>
          </w:tcPr>
          <w:p w:rsidR="00757384" w:rsidRPr="006C595A" w:rsidRDefault="00757384" w:rsidP="007C79D3">
            <w:pPr>
              <w:jc w:val="center"/>
              <w:rPr>
                <w:b/>
                <w:lang w:val="tt-RU"/>
              </w:rPr>
            </w:pPr>
          </w:p>
        </w:tc>
      </w:tr>
      <w:tr w:rsidR="00757384" w:rsidRPr="00283CB2" w:rsidTr="00757384">
        <w:trPr>
          <w:trHeight w:val="144"/>
        </w:trPr>
        <w:tc>
          <w:tcPr>
            <w:tcW w:w="683" w:type="dxa"/>
          </w:tcPr>
          <w:p w:rsidR="00757384" w:rsidRPr="00283CB2" w:rsidRDefault="00757384" w:rsidP="007C79D3">
            <w:pPr>
              <w:jc w:val="center"/>
              <w:rPr>
                <w:lang w:val="tt-RU"/>
              </w:rPr>
            </w:pPr>
            <w:r>
              <w:rPr>
                <w:lang w:val="tt-RU"/>
              </w:rPr>
              <w:t>16</w:t>
            </w:r>
          </w:p>
        </w:tc>
        <w:tc>
          <w:tcPr>
            <w:tcW w:w="7804" w:type="dxa"/>
          </w:tcPr>
          <w:p w:rsidR="009765F4" w:rsidRPr="009765F4" w:rsidRDefault="009765F4" w:rsidP="009765F4">
            <w:pPr>
              <w:pStyle w:val="a4"/>
              <w:jc w:val="center"/>
              <w:rPr>
                <w:b/>
                <w:lang w:val="tt-RU"/>
              </w:rPr>
            </w:pPr>
            <w:r w:rsidRPr="009765F4">
              <w:rPr>
                <w:b/>
                <w:lang w:val="tt-RU"/>
              </w:rPr>
              <w:t>3 чирек</w:t>
            </w:r>
          </w:p>
          <w:p w:rsidR="00757384" w:rsidRPr="005D231D" w:rsidRDefault="00757384" w:rsidP="007C79D3">
            <w:pPr>
              <w:pStyle w:val="a4"/>
              <w:rPr>
                <w:sz w:val="24"/>
                <w:szCs w:val="24"/>
                <w:lang w:val="tt-RU"/>
              </w:rPr>
            </w:pPr>
            <w:r w:rsidRPr="005D231D">
              <w:rPr>
                <w:lang w:val="tt-RU"/>
              </w:rPr>
              <w:t>Музейларда — хәтер</w:t>
            </w:r>
            <w:r>
              <w:rPr>
                <w:lang w:val="tt-RU"/>
              </w:rPr>
              <w:t xml:space="preserve">. </w:t>
            </w:r>
            <w:r w:rsidRPr="005D231D">
              <w:rPr>
                <w:lang w:val="tt-RU"/>
              </w:rPr>
              <w:t>Габдулла Тукайның Кырлайдагы музее</w:t>
            </w:r>
          </w:p>
        </w:tc>
        <w:tc>
          <w:tcPr>
            <w:tcW w:w="1419" w:type="dxa"/>
          </w:tcPr>
          <w:p w:rsidR="00757384" w:rsidRPr="00283CB2" w:rsidRDefault="00757384" w:rsidP="007C79D3">
            <w:pPr>
              <w:jc w:val="center"/>
              <w:rPr>
                <w:lang w:val="tt-RU"/>
              </w:rPr>
            </w:pPr>
            <w:r w:rsidRPr="00283CB2">
              <w:rPr>
                <w:lang w:val="tt-RU"/>
              </w:rPr>
              <w:t>1</w:t>
            </w:r>
          </w:p>
        </w:tc>
        <w:tc>
          <w:tcPr>
            <w:tcW w:w="1411" w:type="dxa"/>
          </w:tcPr>
          <w:p w:rsidR="00757384" w:rsidRPr="00F425D0" w:rsidRDefault="00757384" w:rsidP="0022483B">
            <w:pPr>
              <w:rPr>
                <w:lang w:val="tt-RU"/>
              </w:rPr>
            </w:pPr>
          </w:p>
        </w:tc>
        <w:tc>
          <w:tcPr>
            <w:tcW w:w="1562" w:type="dxa"/>
            <w:gridSpan w:val="3"/>
          </w:tcPr>
          <w:p w:rsidR="00757384" w:rsidRPr="006C595A" w:rsidRDefault="00757384" w:rsidP="007C79D3">
            <w:pPr>
              <w:jc w:val="center"/>
              <w:rPr>
                <w:b/>
                <w:lang w:val="tt-RU"/>
              </w:rPr>
            </w:pPr>
          </w:p>
        </w:tc>
        <w:tc>
          <w:tcPr>
            <w:tcW w:w="1568" w:type="dxa"/>
            <w:gridSpan w:val="3"/>
          </w:tcPr>
          <w:p w:rsidR="00757384" w:rsidRPr="006C595A" w:rsidRDefault="00757384" w:rsidP="007C79D3">
            <w:pPr>
              <w:jc w:val="center"/>
              <w:rPr>
                <w:b/>
                <w:lang w:val="tt-RU"/>
              </w:rPr>
            </w:pPr>
          </w:p>
        </w:tc>
      </w:tr>
      <w:tr w:rsidR="00757384" w:rsidRPr="00601A05" w:rsidTr="00757384">
        <w:trPr>
          <w:trHeight w:val="144"/>
        </w:trPr>
        <w:tc>
          <w:tcPr>
            <w:tcW w:w="683" w:type="dxa"/>
          </w:tcPr>
          <w:p w:rsidR="00757384" w:rsidRPr="006C595A" w:rsidRDefault="00757384" w:rsidP="007C79D3">
            <w:pPr>
              <w:jc w:val="center"/>
              <w:rPr>
                <w:lang w:val="tt-RU"/>
              </w:rPr>
            </w:pPr>
            <w:r>
              <w:rPr>
                <w:lang w:val="tt-RU"/>
              </w:rPr>
              <w:t>17</w:t>
            </w:r>
          </w:p>
        </w:tc>
        <w:tc>
          <w:tcPr>
            <w:tcW w:w="7804" w:type="dxa"/>
          </w:tcPr>
          <w:p w:rsidR="00757384" w:rsidRPr="005D231D" w:rsidRDefault="00757384" w:rsidP="007C79D3">
            <w:pPr>
              <w:pStyle w:val="a6"/>
              <w:rPr>
                <w:rFonts w:ascii="Times New Roman" w:hAnsi="Times New Roman" w:cs="Times New Roman"/>
                <w:sz w:val="22"/>
                <w:szCs w:val="22"/>
                <w:lang w:val="tt-RU"/>
              </w:rPr>
            </w:pPr>
            <w:r w:rsidRPr="005D231D">
              <w:rPr>
                <w:rFonts w:ascii="Times New Roman" w:hAnsi="Times New Roman" w:cs="Times New Roman"/>
                <w:sz w:val="22"/>
                <w:szCs w:val="22"/>
                <w:lang w:val="tt-RU"/>
              </w:rPr>
              <w:t xml:space="preserve">Ямьле </w:t>
            </w:r>
            <w:r>
              <w:rPr>
                <w:rFonts w:ascii="Times New Roman" w:hAnsi="Times New Roman" w:cs="Times New Roman"/>
                <w:sz w:val="22"/>
                <w:szCs w:val="22"/>
                <w:lang w:val="tt-RU"/>
              </w:rPr>
              <w:t xml:space="preserve"> </w:t>
            </w:r>
            <w:r w:rsidRPr="005D231D">
              <w:rPr>
                <w:rFonts w:ascii="Times New Roman" w:hAnsi="Times New Roman" w:cs="Times New Roman"/>
                <w:sz w:val="22"/>
                <w:szCs w:val="22"/>
                <w:lang w:val="tt-RU"/>
              </w:rPr>
              <w:t xml:space="preserve">балачак </w:t>
            </w:r>
            <w:r>
              <w:rPr>
                <w:rFonts w:ascii="Times New Roman" w:hAnsi="Times New Roman" w:cs="Times New Roman"/>
                <w:sz w:val="22"/>
                <w:szCs w:val="22"/>
                <w:lang w:val="tt-RU"/>
              </w:rPr>
              <w:t xml:space="preserve">. </w:t>
            </w:r>
            <w:r w:rsidRPr="005D231D">
              <w:rPr>
                <w:rFonts w:ascii="Times New Roman" w:hAnsi="Times New Roman" w:cs="Times New Roman"/>
                <w:sz w:val="22"/>
                <w:szCs w:val="22"/>
                <w:lang w:val="tt-RU"/>
              </w:rPr>
              <w:t>Кабатлау дәресе.</w:t>
            </w:r>
            <w:r>
              <w:rPr>
                <w:rFonts w:ascii="Times New Roman" w:hAnsi="Times New Roman" w:cs="Times New Roman"/>
                <w:sz w:val="22"/>
                <w:szCs w:val="22"/>
                <w:lang w:val="tt-RU"/>
              </w:rPr>
              <w:t xml:space="preserve"> Тест.</w:t>
            </w:r>
            <w:r w:rsidRPr="00601A05">
              <w:rPr>
                <w:rFonts w:ascii="Times New Roman" w:hAnsi="Times New Roman" w:cs="Times New Roman"/>
                <w:sz w:val="22"/>
                <w:szCs w:val="22"/>
                <w:lang w:val="tt-RU"/>
              </w:rPr>
              <w:t xml:space="preserve">«Салават </w:t>
            </w:r>
            <w:r>
              <w:rPr>
                <w:rFonts w:ascii="Times New Roman" w:hAnsi="Times New Roman" w:cs="Times New Roman"/>
                <w:sz w:val="22"/>
                <w:szCs w:val="22"/>
                <w:lang w:val="tt-RU"/>
              </w:rPr>
              <w:t xml:space="preserve"> </w:t>
            </w:r>
            <w:r w:rsidRPr="00601A05">
              <w:rPr>
                <w:rFonts w:ascii="Times New Roman" w:hAnsi="Times New Roman" w:cs="Times New Roman"/>
                <w:sz w:val="22"/>
                <w:szCs w:val="22"/>
                <w:lang w:val="tt-RU"/>
              </w:rPr>
              <w:t>күпере» журналы</w:t>
            </w:r>
          </w:p>
        </w:tc>
        <w:tc>
          <w:tcPr>
            <w:tcW w:w="1419" w:type="dxa"/>
          </w:tcPr>
          <w:p w:rsidR="00757384" w:rsidRPr="006C595A" w:rsidRDefault="00757384" w:rsidP="007C79D3">
            <w:pPr>
              <w:jc w:val="center"/>
              <w:rPr>
                <w:lang w:val="tt-RU"/>
              </w:rPr>
            </w:pPr>
            <w:r>
              <w:rPr>
                <w:lang w:val="tt-RU"/>
              </w:rPr>
              <w:t>1</w:t>
            </w:r>
          </w:p>
        </w:tc>
        <w:tc>
          <w:tcPr>
            <w:tcW w:w="1411" w:type="dxa"/>
          </w:tcPr>
          <w:p w:rsidR="00757384" w:rsidRPr="00F425D0" w:rsidRDefault="00757384" w:rsidP="0022483B">
            <w:pPr>
              <w:rPr>
                <w:lang w:val="tt-RU"/>
              </w:rPr>
            </w:pPr>
          </w:p>
        </w:tc>
        <w:tc>
          <w:tcPr>
            <w:tcW w:w="1562" w:type="dxa"/>
            <w:gridSpan w:val="3"/>
          </w:tcPr>
          <w:p w:rsidR="00757384" w:rsidRPr="006C595A" w:rsidRDefault="00757384" w:rsidP="007C79D3">
            <w:pPr>
              <w:jc w:val="center"/>
              <w:rPr>
                <w:b/>
                <w:lang w:val="tt-RU"/>
              </w:rPr>
            </w:pPr>
          </w:p>
        </w:tc>
        <w:tc>
          <w:tcPr>
            <w:tcW w:w="1568" w:type="dxa"/>
            <w:gridSpan w:val="3"/>
          </w:tcPr>
          <w:p w:rsidR="00757384" w:rsidRPr="006C595A" w:rsidRDefault="00757384" w:rsidP="007C79D3">
            <w:pPr>
              <w:jc w:val="center"/>
              <w:rPr>
                <w:b/>
                <w:lang w:val="tt-RU"/>
              </w:rPr>
            </w:pPr>
          </w:p>
        </w:tc>
      </w:tr>
      <w:tr w:rsidR="00757384" w:rsidRPr="00D52499" w:rsidTr="00757384">
        <w:trPr>
          <w:trHeight w:val="144"/>
        </w:trPr>
        <w:tc>
          <w:tcPr>
            <w:tcW w:w="14447" w:type="dxa"/>
            <w:gridSpan w:val="10"/>
          </w:tcPr>
          <w:p w:rsidR="00757384" w:rsidRDefault="00757384" w:rsidP="007C79D3">
            <w:pPr>
              <w:spacing w:line="23" w:lineRule="atLeast"/>
              <w:jc w:val="center"/>
              <w:rPr>
                <w:b/>
                <w:lang w:val="tt-RU"/>
              </w:rPr>
            </w:pPr>
            <w:r>
              <w:rPr>
                <w:b/>
                <w:lang w:val="tt-RU"/>
              </w:rPr>
              <w:t>Ватаным өчен!</w:t>
            </w:r>
          </w:p>
          <w:p w:rsidR="00757384" w:rsidRDefault="00757384" w:rsidP="007C79D3">
            <w:pPr>
              <w:spacing w:line="23" w:lineRule="atLeast"/>
              <w:rPr>
                <w:b/>
                <w:lang w:val="tt-RU"/>
              </w:rPr>
            </w:pPr>
            <w:r w:rsidRPr="00AB383B">
              <w:rPr>
                <w:b/>
                <w:bCs/>
                <w:noProof/>
                <w:color w:val="000000"/>
                <w:lang w:val="tt-RU"/>
              </w:rPr>
              <w:t>Регулятив универсаль уку гамәлләре:</w:t>
            </w:r>
            <w:r w:rsidRPr="00AB383B">
              <w:rPr>
                <w:color w:val="000000"/>
                <w:lang w:val="tt-RU"/>
              </w:rPr>
              <w:t xml:space="preserve"> </w:t>
            </w:r>
            <w:r w:rsidRPr="00AB383B">
              <w:rPr>
                <w:noProof/>
                <w:color w:val="000000"/>
                <w:lang w:val="tt-RU"/>
              </w:rPr>
              <w:t xml:space="preserve">укытучы ярдәме белән максат кую һәм эшне планлаштырырга өйрәнү, эш тәртибен анлап, уку эшчәнлеген оештыра белү, уку эшчәнлеге нәтиҗәләрен контрольгә ала белү. </w:t>
            </w:r>
            <w:r w:rsidRPr="00AB383B">
              <w:rPr>
                <w:b/>
                <w:lang w:val="tt-RU"/>
              </w:rPr>
              <w:t xml:space="preserve">                                                                                             </w:t>
            </w:r>
            <w:r>
              <w:rPr>
                <w:b/>
                <w:lang w:val="tt-RU"/>
              </w:rPr>
              <w:t xml:space="preserve">          </w:t>
            </w:r>
            <w:r w:rsidRPr="00AB383B">
              <w:rPr>
                <w:b/>
                <w:lang w:val="tt-RU"/>
              </w:rPr>
              <w:t xml:space="preserve"> </w:t>
            </w:r>
          </w:p>
          <w:p w:rsidR="00757384" w:rsidRDefault="00757384" w:rsidP="007C79D3">
            <w:pPr>
              <w:spacing w:line="23" w:lineRule="atLeast"/>
              <w:rPr>
                <w:b/>
                <w:lang w:val="tt-RU"/>
              </w:rPr>
            </w:pPr>
            <w:r w:rsidRPr="00AB383B">
              <w:rPr>
                <w:b/>
                <w:bCs/>
                <w:noProof/>
                <w:color w:val="000000"/>
                <w:lang w:val="tt-RU"/>
              </w:rPr>
              <w:t>Танып белү универсаль уку гамәлләре:</w:t>
            </w:r>
            <w:r w:rsidRPr="00AB383B">
              <w:rPr>
                <w:color w:val="000000"/>
                <w:lang w:val="tt-RU"/>
              </w:rPr>
              <w:t xml:space="preserve"> </w:t>
            </w:r>
            <w:r w:rsidRPr="00AB383B">
              <w:rPr>
                <w:noProof/>
                <w:color w:val="000000"/>
                <w:lang w:val="tt-RU"/>
              </w:rPr>
              <w:t>фикерләрне логик чылбырга салу, иҗади һәм эзләнү характерындагы проблеманы чишү ысулларын   мөстәкыйль  рәвештә   булдыру,  тиешле  мәгълүматны   билгеләү,   анализлау, объектларны чагыштыру, классификацияләү өчен уртак билгеләрне билгеләү, эш башкару ысулларына һәм шартларына анализ ясау.</w:t>
            </w:r>
            <w:r w:rsidRPr="00AB383B">
              <w:rPr>
                <w:b/>
                <w:lang w:val="tt-RU"/>
              </w:rPr>
              <w:t xml:space="preserve">                                                         </w:t>
            </w:r>
            <w:r>
              <w:rPr>
                <w:b/>
                <w:lang w:val="tt-RU"/>
              </w:rPr>
              <w:t xml:space="preserve">                                      </w:t>
            </w:r>
            <w:r w:rsidRPr="00AB383B">
              <w:rPr>
                <w:b/>
                <w:lang w:val="tt-RU"/>
              </w:rPr>
              <w:t xml:space="preserve"> </w:t>
            </w:r>
          </w:p>
          <w:p w:rsidR="00757384" w:rsidRPr="00AD2DE9" w:rsidRDefault="00757384" w:rsidP="007C79D3">
            <w:pPr>
              <w:spacing w:line="23" w:lineRule="atLeast"/>
              <w:rPr>
                <w:b/>
                <w:lang w:val="tt-RU"/>
              </w:rPr>
            </w:pPr>
            <w:r w:rsidRPr="00AB383B">
              <w:rPr>
                <w:b/>
                <w:bCs/>
                <w:noProof/>
                <w:color w:val="000000"/>
                <w:lang w:val="tt-RU"/>
              </w:rPr>
              <w:t>Коммуникатив универсаль уку гамәлләре:</w:t>
            </w:r>
            <w:r w:rsidRPr="00AB383B">
              <w:rPr>
                <w:color w:val="000000"/>
                <w:lang w:val="tt-RU"/>
              </w:rPr>
              <w:t xml:space="preserve"> </w:t>
            </w:r>
            <w:r w:rsidRPr="00AB383B">
              <w:rPr>
                <w:noProof/>
                <w:color w:val="000000"/>
                <w:lang w:val="tt-RU"/>
              </w:rPr>
              <w:t>әңгәмәдәшеңнең фикерен тыңлый белү, әңгәмәдәшең белән аралашу калыбын төзү, мәгълү</w:t>
            </w:r>
            <w:r w:rsidRPr="00AB383B">
              <w:rPr>
                <w:noProof/>
                <w:color w:val="000000"/>
                <w:lang w:val="tt-RU"/>
              </w:rPr>
              <w:softHyphen/>
              <w:t>матны туплау өчен күмәк эш башкару, әңгәмәдәшеңнең аралашу холкы белән идарә итү</w:t>
            </w:r>
          </w:p>
          <w:p w:rsidR="00757384" w:rsidRPr="006C595A" w:rsidRDefault="00757384" w:rsidP="007C79D3">
            <w:pPr>
              <w:jc w:val="center"/>
              <w:rPr>
                <w:b/>
                <w:lang w:val="tt-RU"/>
              </w:rPr>
            </w:pPr>
          </w:p>
        </w:tc>
      </w:tr>
      <w:tr w:rsidR="00757384" w:rsidRPr="00995AAF" w:rsidTr="00757384">
        <w:trPr>
          <w:trHeight w:val="144"/>
        </w:trPr>
        <w:tc>
          <w:tcPr>
            <w:tcW w:w="683" w:type="dxa"/>
          </w:tcPr>
          <w:p w:rsidR="00757384" w:rsidRPr="00DC0207" w:rsidRDefault="00757384" w:rsidP="007C79D3">
            <w:pPr>
              <w:jc w:val="center"/>
              <w:rPr>
                <w:lang w:val="tt-RU"/>
              </w:rPr>
            </w:pPr>
            <w:r>
              <w:rPr>
                <w:lang w:val="tt-RU"/>
              </w:rPr>
              <w:t>18</w:t>
            </w:r>
          </w:p>
        </w:tc>
        <w:tc>
          <w:tcPr>
            <w:tcW w:w="7804" w:type="dxa"/>
          </w:tcPr>
          <w:p w:rsidR="00757384" w:rsidRDefault="00757384" w:rsidP="007C79D3">
            <w:pPr>
              <w:pStyle w:val="a4"/>
              <w:rPr>
                <w:lang w:val="tt-RU"/>
              </w:rPr>
            </w:pPr>
            <w:r>
              <w:rPr>
                <w:lang w:val="tt-RU"/>
              </w:rPr>
              <w:t>Гадел Кутуй</w:t>
            </w:r>
            <w:r w:rsidRPr="0042564D">
              <w:rPr>
                <w:lang w:val="tt-RU"/>
              </w:rPr>
              <w:t>ның тормыш юлы</w:t>
            </w:r>
            <w:r>
              <w:rPr>
                <w:lang w:val="tt-RU"/>
              </w:rPr>
              <w:t xml:space="preserve"> һәм иҗаты белән танышу,</w:t>
            </w:r>
            <w:r w:rsidRPr="0042564D">
              <w:rPr>
                <w:lang w:val="tt-RU"/>
              </w:rPr>
              <w:t xml:space="preserve"> «Рөстәм маҗаралары» әсәре</w:t>
            </w:r>
            <w:r>
              <w:rPr>
                <w:lang w:val="tt-RU"/>
              </w:rPr>
              <w:t>. Әби әкияте.</w:t>
            </w:r>
          </w:p>
          <w:p w:rsidR="00757384" w:rsidRPr="0042564D" w:rsidRDefault="00757384" w:rsidP="007C79D3">
            <w:pPr>
              <w:pStyle w:val="a4"/>
              <w:rPr>
                <w:sz w:val="24"/>
                <w:szCs w:val="24"/>
                <w:lang w:val="tt-RU"/>
              </w:rPr>
            </w:pPr>
          </w:p>
        </w:tc>
        <w:tc>
          <w:tcPr>
            <w:tcW w:w="1419" w:type="dxa"/>
          </w:tcPr>
          <w:p w:rsidR="00757384" w:rsidRPr="006C595A" w:rsidRDefault="00757384" w:rsidP="007C79D3">
            <w:pPr>
              <w:jc w:val="center"/>
              <w:rPr>
                <w:lang w:val="tt-RU"/>
              </w:rPr>
            </w:pPr>
            <w:r>
              <w:rPr>
                <w:lang w:val="tt-RU"/>
              </w:rPr>
              <w:t>1</w:t>
            </w:r>
          </w:p>
        </w:tc>
        <w:tc>
          <w:tcPr>
            <w:tcW w:w="1411" w:type="dxa"/>
          </w:tcPr>
          <w:p w:rsidR="00757384" w:rsidRPr="00F425D0" w:rsidRDefault="00757384" w:rsidP="007C79D3">
            <w:pPr>
              <w:jc w:val="center"/>
              <w:rPr>
                <w:lang w:val="tt-RU"/>
              </w:rPr>
            </w:pPr>
          </w:p>
        </w:tc>
        <w:tc>
          <w:tcPr>
            <w:tcW w:w="1562" w:type="dxa"/>
            <w:gridSpan w:val="3"/>
          </w:tcPr>
          <w:p w:rsidR="00757384" w:rsidRPr="006C595A" w:rsidRDefault="00757384" w:rsidP="007C79D3">
            <w:pPr>
              <w:jc w:val="center"/>
              <w:rPr>
                <w:b/>
                <w:lang w:val="tt-RU"/>
              </w:rPr>
            </w:pPr>
          </w:p>
        </w:tc>
        <w:tc>
          <w:tcPr>
            <w:tcW w:w="1568" w:type="dxa"/>
            <w:gridSpan w:val="3"/>
          </w:tcPr>
          <w:p w:rsidR="00757384" w:rsidRPr="006C595A" w:rsidRDefault="00757384" w:rsidP="007C79D3">
            <w:pPr>
              <w:jc w:val="center"/>
              <w:rPr>
                <w:b/>
                <w:lang w:val="tt-RU"/>
              </w:rPr>
            </w:pPr>
          </w:p>
        </w:tc>
      </w:tr>
      <w:tr w:rsidR="00757384" w:rsidRPr="00995AAF" w:rsidTr="00757384">
        <w:trPr>
          <w:trHeight w:val="144"/>
        </w:trPr>
        <w:tc>
          <w:tcPr>
            <w:tcW w:w="683" w:type="dxa"/>
          </w:tcPr>
          <w:p w:rsidR="00757384" w:rsidRPr="00DD0741" w:rsidRDefault="00757384" w:rsidP="007C79D3">
            <w:pPr>
              <w:jc w:val="center"/>
              <w:rPr>
                <w:lang w:val="tt-RU"/>
              </w:rPr>
            </w:pPr>
            <w:r>
              <w:rPr>
                <w:lang w:val="tt-RU"/>
              </w:rPr>
              <w:t>19</w:t>
            </w:r>
          </w:p>
        </w:tc>
        <w:tc>
          <w:tcPr>
            <w:tcW w:w="7804" w:type="dxa"/>
          </w:tcPr>
          <w:p w:rsidR="00757384" w:rsidRPr="0042564D" w:rsidRDefault="00757384" w:rsidP="007C79D3">
            <w:pPr>
              <w:pStyle w:val="a4"/>
              <w:rPr>
                <w:sz w:val="24"/>
                <w:szCs w:val="24"/>
                <w:lang w:val="tt-RU"/>
              </w:rPr>
            </w:pPr>
            <w:r w:rsidRPr="0042564D">
              <w:rPr>
                <w:lang w:val="tt-RU"/>
              </w:rPr>
              <w:t>Муса Җәлилнең тормыш юлы һәм иҗ</w:t>
            </w:r>
            <w:r>
              <w:rPr>
                <w:lang w:val="tt-RU"/>
              </w:rPr>
              <w:t>аты белән танышу, «Сагыну» шигырен сәнгат</w:t>
            </w:r>
            <w:r w:rsidRPr="0042564D">
              <w:rPr>
                <w:lang w:val="tt-RU"/>
              </w:rPr>
              <w:t>ь</w:t>
            </w:r>
            <w:r>
              <w:rPr>
                <w:lang w:val="tt-RU"/>
              </w:rPr>
              <w:t>ле уку.</w:t>
            </w:r>
          </w:p>
        </w:tc>
        <w:tc>
          <w:tcPr>
            <w:tcW w:w="1419" w:type="dxa"/>
          </w:tcPr>
          <w:p w:rsidR="00757384" w:rsidRPr="006C595A" w:rsidRDefault="00757384" w:rsidP="007C79D3">
            <w:pPr>
              <w:jc w:val="center"/>
              <w:rPr>
                <w:lang w:val="tt-RU"/>
              </w:rPr>
            </w:pPr>
            <w:r w:rsidRPr="006C595A">
              <w:rPr>
                <w:lang w:val="tt-RU"/>
              </w:rPr>
              <w:t>1</w:t>
            </w:r>
          </w:p>
        </w:tc>
        <w:tc>
          <w:tcPr>
            <w:tcW w:w="1411" w:type="dxa"/>
          </w:tcPr>
          <w:p w:rsidR="00757384" w:rsidRPr="00F425D0" w:rsidRDefault="00757384" w:rsidP="007C79D3">
            <w:pPr>
              <w:jc w:val="center"/>
              <w:rPr>
                <w:lang w:val="tt-RU"/>
              </w:rPr>
            </w:pPr>
          </w:p>
        </w:tc>
        <w:tc>
          <w:tcPr>
            <w:tcW w:w="1562" w:type="dxa"/>
            <w:gridSpan w:val="3"/>
          </w:tcPr>
          <w:p w:rsidR="00757384" w:rsidRPr="006C595A" w:rsidRDefault="00757384" w:rsidP="007C79D3">
            <w:pPr>
              <w:jc w:val="center"/>
              <w:rPr>
                <w:b/>
                <w:lang w:val="tt-RU"/>
              </w:rPr>
            </w:pPr>
          </w:p>
        </w:tc>
        <w:tc>
          <w:tcPr>
            <w:tcW w:w="1568" w:type="dxa"/>
            <w:gridSpan w:val="3"/>
          </w:tcPr>
          <w:p w:rsidR="00757384" w:rsidRPr="006C595A" w:rsidRDefault="00757384" w:rsidP="007C79D3">
            <w:pPr>
              <w:jc w:val="center"/>
              <w:rPr>
                <w:b/>
                <w:lang w:val="tt-RU"/>
              </w:rPr>
            </w:pPr>
          </w:p>
        </w:tc>
      </w:tr>
      <w:tr w:rsidR="00757384" w:rsidRPr="00995AAF" w:rsidTr="00757384">
        <w:trPr>
          <w:trHeight w:val="255"/>
        </w:trPr>
        <w:tc>
          <w:tcPr>
            <w:tcW w:w="683" w:type="dxa"/>
          </w:tcPr>
          <w:p w:rsidR="00757384" w:rsidRPr="00DD0741" w:rsidRDefault="00757384" w:rsidP="007C79D3">
            <w:pPr>
              <w:jc w:val="center"/>
              <w:rPr>
                <w:lang w:val="tt-RU"/>
              </w:rPr>
            </w:pPr>
            <w:r>
              <w:rPr>
                <w:lang w:val="tt-RU"/>
              </w:rPr>
              <w:t>20</w:t>
            </w:r>
          </w:p>
        </w:tc>
        <w:tc>
          <w:tcPr>
            <w:tcW w:w="7804" w:type="dxa"/>
          </w:tcPr>
          <w:p w:rsidR="00757384" w:rsidRPr="00657F0A" w:rsidRDefault="00757384" w:rsidP="007C79D3">
            <w:pPr>
              <w:pStyle w:val="a4"/>
              <w:rPr>
                <w:sz w:val="24"/>
                <w:szCs w:val="24"/>
                <w:lang w:val="tt-RU"/>
              </w:rPr>
            </w:pPr>
            <w:r>
              <w:rPr>
                <w:lang w:val="tt-RU"/>
              </w:rPr>
              <w:t xml:space="preserve">БСҮ: </w:t>
            </w:r>
            <w:r w:rsidRPr="00965207">
              <w:t xml:space="preserve">Гомере </w:t>
            </w:r>
            <w:proofErr w:type="spellStart"/>
            <w:r w:rsidRPr="00965207">
              <w:t>аның</w:t>
            </w:r>
            <w:proofErr w:type="spellEnd"/>
            <w:r w:rsidRPr="00965207">
              <w:t xml:space="preserve"> </w:t>
            </w:r>
            <w:proofErr w:type="spellStart"/>
            <w:r w:rsidRPr="00965207">
              <w:t>моңлы</w:t>
            </w:r>
            <w:proofErr w:type="spellEnd"/>
            <w:r w:rsidRPr="00965207">
              <w:t xml:space="preserve"> </w:t>
            </w:r>
            <w:proofErr w:type="spellStart"/>
            <w:r w:rsidRPr="00965207">
              <w:t>бер</w:t>
            </w:r>
            <w:proofErr w:type="spellEnd"/>
            <w:r w:rsidRPr="00965207">
              <w:t xml:space="preserve"> </w:t>
            </w:r>
            <w:proofErr w:type="spellStart"/>
            <w:r w:rsidRPr="00965207">
              <w:t>җыр</w:t>
            </w:r>
            <w:proofErr w:type="spellEnd"/>
            <w:r w:rsidRPr="00965207">
              <w:t xml:space="preserve"> </w:t>
            </w:r>
            <w:proofErr w:type="spellStart"/>
            <w:r w:rsidRPr="00965207">
              <w:t>иде</w:t>
            </w:r>
            <w:proofErr w:type="spellEnd"/>
            <w:r w:rsidRPr="00965207">
              <w:t>...</w:t>
            </w:r>
          </w:p>
        </w:tc>
        <w:tc>
          <w:tcPr>
            <w:tcW w:w="1419" w:type="dxa"/>
          </w:tcPr>
          <w:p w:rsidR="00757384" w:rsidRPr="006C595A" w:rsidRDefault="00757384" w:rsidP="007C79D3">
            <w:pPr>
              <w:jc w:val="center"/>
              <w:rPr>
                <w:lang w:val="tt-RU"/>
              </w:rPr>
            </w:pPr>
            <w:r w:rsidRPr="006C595A">
              <w:rPr>
                <w:lang w:val="tt-RU"/>
              </w:rPr>
              <w:t>1</w:t>
            </w:r>
          </w:p>
        </w:tc>
        <w:tc>
          <w:tcPr>
            <w:tcW w:w="1411" w:type="dxa"/>
          </w:tcPr>
          <w:p w:rsidR="00757384" w:rsidRPr="00F425D0" w:rsidRDefault="00757384" w:rsidP="009765F4">
            <w:pPr>
              <w:jc w:val="center"/>
              <w:rPr>
                <w:lang w:val="tt-RU"/>
              </w:rPr>
            </w:pPr>
          </w:p>
        </w:tc>
        <w:tc>
          <w:tcPr>
            <w:tcW w:w="1562" w:type="dxa"/>
            <w:gridSpan w:val="3"/>
          </w:tcPr>
          <w:p w:rsidR="00757384" w:rsidRPr="006C595A" w:rsidRDefault="00757384" w:rsidP="007C79D3">
            <w:pPr>
              <w:jc w:val="center"/>
              <w:rPr>
                <w:b/>
                <w:lang w:val="tt-RU"/>
              </w:rPr>
            </w:pPr>
          </w:p>
        </w:tc>
        <w:tc>
          <w:tcPr>
            <w:tcW w:w="1568" w:type="dxa"/>
            <w:gridSpan w:val="3"/>
          </w:tcPr>
          <w:p w:rsidR="00757384" w:rsidRPr="006C595A" w:rsidRDefault="00757384" w:rsidP="007C79D3">
            <w:pPr>
              <w:jc w:val="center"/>
              <w:rPr>
                <w:b/>
                <w:lang w:val="tt-RU"/>
              </w:rPr>
            </w:pPr>
          </w:p>
        </w:tc>
      </w:tr>
      <w:tr w:rsidR="00757384" w:rsidRPr="0042564D" w:rsidTr="00757384">
        <w:trPr>
          <w:trHeight w:val="240"/>
        </w:trPr>
        <w:tc>
          <w:tcPr>
            <w:tcW w:w="683" w:type="dxa"/>
          </w:tcPr>
          <w:p w:rsidR="00757384" w:rsidRPr="00800D0A" w:rsidRDefault="009765F4" w:rsidP="007C79D3">
            <w:pPr>
              <w:jc w:val="center"/>
              <w:rPr>
                <w:lang w:val="tt-RU"/>
              </w:rPr>
            </w:pPr>
            <w:r>
              <w:rPr>
                <w:lang w:val="tt-RU"/>
              </w:rPr>
              <w:t>21</w:t>
            </w:r>
          </w:p>
        </w:tc>
        <w:tc>
          <w:tcPr>
            <w:tcW w:w="7804" w:type="dxa"/>
          </w:tcPr>
          <w:p w:rsidR="00757384" w:rsidRPr="008A5934" w:rsidRDefault="00757384" w:rsidP="007C79D3">
            <w:pPr>
              <w:pStyle w:val="a4"/>
              <w:rPr>
                <w:sz w:val="24"/>
                <w:lang w:val="tt-RU"/>
              </w:rPr>
            </w:pPr>
            <w:r w:rsidRPr="008A5934">
              <w:rPr>
                <w:lang w:val="tt-RU"/>
              </w:rPr>
              <w:t>Муса Җәлилнең «Алтынчәч» әсәрен өйрәнү, «опера», «либретто» төшенчәләр</w:t>
            </w:r>
            <w:r>
              <w:rPr>
                <w:lang w:val="tt-RU"/>
              </w:rPr>
              <w:t>е.</w:t>
            </w:r>
          </w:p>
        </w:tc>
        <w:tc>
          <w:tcPr>
            <w:tcW w:w="1419" w:type="dxa"/>
          </w:tcPr>
          <w:p w:rsidR="00757384" w:rsidRPr="006C595A" w:rsidRDefault="00757384" w:rsidP="007C79D3">
            <w:pPr>
              <w:jc w:val="center"/>
              <w:rPr>
                <w:lang w:val="tt-RU"/>
              </w:rPr>
            </w:pPr>
            <w:r>
              <w:rPr>
                <w:lang w:val="tt-RU"/>
              </w:rPr>
              <w:t>1</w:t>
            </w:r>
          </w:p>
        </w:tc>
        <w:tc>
          <w:tcPr>
            <w:tcW w:w="1411" w:type="dxa"/>
          </w:tcPr>
          <w:p w:rsidR="00757384" w:rsidRPr="00F425D0" w:rsidRDefault="00757384" w:rsidP="0022483B">
            <w:pPr>
              <w:rPr>
                <w:lang w:val="tt-RU"/>
              </w:rPr>
            </w:pPr>
          </w:p>
        </w:tc>
        <w:tc>
          <w:tcPr>
            <w:tcW w:w="1562" w:type="dxa"/>
            <w:gridSpan w:val="3"/>
          </w:tcPr>
          <w:p w:rsidR="00757384" w:rsidRPr="006C595A" w:rsidRDefault="00757384" w:rsidP="007C79D3">
            <w:pPr>
              <w:jc w:val="center"/>
              <w:rPr>
                <w:b/>
                <w:lang w:val="tt-RU"/>
              </w:rPr>
            </w:pPr>
          </w:p>
        </w:tc>
        <w:tc>
          <w:tcPr>
            <w:tcW w:w="1568" w:type="dxa"/>
            <w:gridSpan w:val="3"/>
          </w:tcPr>
          <w:p w:rsidR="00757384" w:rsidRPr="006C595A" w:rsidRDefault="00757384" w:rsidP="007C79D3">
            <w:pPr>
              <w:jc w:val="center"/>
              <w:rPr>
                <w:b/>
                <w:lang w:val="tt-RU"/>
              </w:rPr>
            </w:pPr>
          </w:p>
        </w:tc>
      </w:tr>
      <w:tr w:rsidR="00757384" w:rsidRPr="0042564D" w:rsidTr="00757384">
        <w:trPr>
          <w:trHeight w:val="510"/>
        </w:trPr>
        <w:tc>
          <w:tcPr>
            <w:tcW w:w="683" w:type="dxa"/>
          </w:tcPr>
          <w:p w:rsidR="00757384" w:rsidRPr="00E04B87" w:rsidRDefault="009765F4" w:rsidP="007C79D3">
            <w:pPr>
              <w:jc w:val="center"/>
              <w:rPr>
                <w:lang w:val="tt-RU"/>
              </w:rPr>
            </w:pPr>
            <w:r>
              <w:rPr>
                <w:lang w:val="tt-RU"/>
              </w:rPr>
              <w:t>22</w:t>
            </w:r>
          </w:p>
        </w:tc>
        <w:tc>
          <w:tcPr>
            <w:tcW w:w="7804" w:type="dxa"/>
          </w:tcPr>
          <w:p w:rsidR="00757384" w:rsidRDefault="00757384" w:rsidP="007C79D3">
            <w:pPr>
              <w:pStyle w:val="a6"/>
              <w:rPr>
                <w:rFonts w:ascii="Times New Roman" w:hAnsi="Times New Roman" w:cs="Times New Roman"/>
                <w:sz w:val="22"/>
                <w:szCs w:val="22"/>
              </w:rPr>
            </w:pPr>
            <w:r w:rsidRPr="00965207">
              <w:rPr>
                <w:rFonts w:ascii="Times New Roman" w:hAnsi="Times New Roman" w:cs="Times New Roman"/>
                <w:sz w:val="22"/>
                <w:szCs w:val="22"/>
              </w:rPr>
              <w:t xml:space="preserve">Опера </w:t>
            </w:r>
            <w:proofErr w:type="spellStart"/>
            <w:r w:rsidRPr="00965207">
              <w:rPr>
                <w:rFonts w:ascii="Times New Roman" w:hAnsi="Times New Roman" w:cs="Times New Roman"/>
                <w:sz w:val="22"/>
                <w:szCs w:val="22"/>
              </w:rPr>
              <w:t>ничек</w:t>
            </w:r>
            <w:proofErr w:type="spellEnd"/>
            <w:r w:rsidRPr="00965207">
              <w:rPr>
                <w:rFonts w:ascii="Times New Roman" w:hAnsi="Times New Roman" w:cs="Times New Roman"/>
                <w:sz w:val="22"/>
                <w:szCs w:val="22"/>
              </w:rPr>
              <w:t xml:space="preserve"> </w:t>
            </w:r>
            <w:proofErr w:type="spellStart"/>
            <w:r w:rsidRPr="00965207">
              <w:rPr>
                <w:rFonts w:ascii="Times New Roman" w:hAnsi="Times New Roman" w:cs="Times New Roman"/>
                <w:sz w:val="22"/>
                <w:szCs w:val="22"/>
              </w:rPr>
              <w:t>туа</w:t>
            </w:r>
            <w:proofErr w:type="spellEnd"/>
            <w:r w:rsidRPr="00965207">
              <w:rPr>
                <w:rFonts w:ascii="Times New Roman" w:hAnsi="Times New Roman" w:cs="Times New Roman"/>
                <w:sz w:val="22"/>
                <w:szCs w:val="22"/>
              </w:rPr>
              <w:t>?</w:t>
            </w:r>
            <w:r>
              <w:rPr>
                <w:rFonts w:ascii="Times New Roman" w:hAnsi="Times New Roman" w:cs="Times New Roman"/>
                <w:sz w:val="22"/>
                <w:szCs w:val="22"/>
                <w:lang w:val="tt-RU"/>
              </w:rPr>
              <w:t xml:space="preserve">  </w:t>
            </w:r>
            <w:r w:rsidRPr="008A5934">
              <w:rPr>
                <w:rFonts w:ascii="Times New Roman" w:hAnsi="Times New Roman" w:cs="Times New Roman"/>
                <w:sz w:val="22"/>
                <w:szCs w:val="22"/>
                <w:lang w:val="tt-RU"/>
              </w:rPr>
              <w:t>Композитор Нәҗип Җиһановның тормыш юлы һәм иҗаты</w:t>
            </w:r>
          </w:p>
          <w:p w:rsidR="00757384" w:rsidRPr="0069293E" w:rsidRDefault="00757384" w:rsidP="007C79D3">
            <w:pPr>
              <w:rPr>
                <w:lang w:eastAsia="en-US"/>
              </w:rPr>
            </w:pPr>
            <w:r w:rsidRPr="00965207">
              <w:t xml:space="preserve">Муса </w:t>
            </w:r>
            <w:proofErr w:type="spellStart"/>
            <w:r w:rsidRPr="00965207">
              <w:t>Җәлил</w:t>
            </w:r>
            <w:proofErr w:type="spellEnd"/>
            <w:r w:rsidRPr="00965207">
              <w:t xml:space="preserve"> </w:t>
            </w:r>
            <w:proofErr w:type="spellStart"/>
            <w:r w:rsidRPr="00965207">
              <w:t>исемендәге</w:t>
            </w:r>
            <w:proofErr w:type="spellEnd"/>
            <w:r w:rsidRPr="00965207">
              <w:t xml:space="preserve"> Татар дәү</w:t>
            </w:r>
            <w:proofErr w:type="gramStart"/>
            <w:r w:rsidRPr="00965207">
              <w:t>л</w:t>
            </w:r>
            <w:proofErr w:type="gramEnd"/>
            <w:r w:rsidRPr="00965207">
              <w:t xml:space="preserve">әт академия опера һәм балет </w:t>
            </w:r>
            <w:r>
              <w:rPr>
                <w:lang w:val="tt-RU"/>
              </w:rPr>
              <w:t xml:space="preserve"> </w:t>
            </w:r>
            <w:r w:rsidRPr="00965207">
              <w:t>театры</w:t>
            </w:r>
          </w:p>
        </w:tc>
        <w:tc>
          <w:tcPr>
            <w:tcW w:w="1419" w:type="dxa"/>
          </w:tcPr>
          <w:p w:rsidR="00757384" w:rsidRPr="006C595A" w:rsidRDefault="00757384" w:rsidP="007C79D3">
            <w:pPr>
              <w:jc w:val="center"/>
              <w:rPr>
                <w:lang w:val="tt-RU"/>
              </w:rPr>
            </w:pPr>
            <w:r w:rsidRPr="006C595A">
              <w:rPr>
                <w:lang w:val="tt-RU"/>
              </w:rPr>
              <w:t>1</w:t>
            </w:r>
          </w:p>
        </w:tc>
        <w:tc>
          <w:tcPr>
            <w:tcW w:w="1411" w:type="dxa"/>
          </w:tcPr>
          <w:p w:rsidR="00757384" w:rsidRPr="00F425D0" w:rsidRDefault="00757384" w:rsidP="0022483B">
            <w:pPr>
              <w:rPr>
                <w:lang w:val="tt-RU"/>
              </w:rPr>
            </w:pPr>
          </w:p>
          <w:p w:rsidR="00757384" w:rsidRPr="00F425D0" w:rsidRDefault="00757384" w:rsidP="007C79D3">
            <w:pPr>
              <w:jc w:val="center"/>
              <w:rPr>
                <w:lang w:val="tt-RU"/>
              </w:rPr>
            </w:pPr>
          </w:p>
        </w:tc>
        <w:tc>
          <w:tcPr>
            <w:tcW w:w="1562" w:type="dxa"/>
            <w:gridSpan w:val="3"/>
          </w:tcPr>
          <w:p w:rsidR="00757384" w:rsidRPr="006C595A" w:rsidRDefault="00757384" w:rsidP="007C79D3">
            <w:pPr>
              <w:jc w:val="center"/>
              <w:rPr>
                <w:b/>
                <w:lang w:val="tt-RU"/>
              </w:rPr>
            </w:pPr>
          </w:p>
        </w:tc>
        <w:tc>
          <w:tcPr>
            <w:tcW w:w="1568" w:type="dxa"/>
            <w:gridSpan w:val="3"/>
          </w:tcPr>
          <w:p w:rsidR="00757384" w:rsidRPr="006C595A" w:rsidRDefault="00757384" w:rsidP="007C79D3">
            <w:pPr>
              <w:jc w:val="center"/>
              <w:rPr>
                <w:b/>
                <w:lang w:val="tt-RU"/>
              </w:rPr>
            </w:pPr>
          </w:p>
        </w:tc>
      </w:tr>
      <w:tr w:rsidR="00757384" w:rsidRPr="00995AAF" w:rsidTr="00757384">
        <w:trPr>
          <w:trHeight w:val="240"/>
        </w:trPr>
        <w:tc>
          <w:tcPr>
            <w:tcW w:w="683" w:type="dxa"/>
          </w:tcPr>
          <w:p w:rsidR="00757384" w:rsidRPr="00800D0A" w:rsidRDefault="009765F4" w:rsidP="007C79D3">
            <w:pPr>
              <w:jc w:val="center"/>
              <w:rPr>
                <w:lang w:val="tt-RU"/>
              </w:rPr>
            </w:pPr>
            <w:r>
              <w:rPr>
                <w:lang w:val="tt-RU"/>
              </w:rPr>
              <w:t>23</w:t>
            </w:r>
          </w:p>
        </w:tc>
        <w:tc>
          <w:tcPr>
            <w:tcW w:w="7804" w:type="dxa"/>
          </w:tcPr>
          <w:p w:rsidR="00757384" w:rsidRPr="00CC630C" w:rsidRDefault="00757384" w:rsidP="007C79D3">
            <w:pPr>
              <w:pStyle w:val="a4"/>
              <w:rPr>
                <w:sz w:val="24"/>
                <w:szCs w:val="24"/>
                <w:lang w:val="tt-RU"/>
              </w:rPr>
            </w:pPr>
            <w:r w:rsidRPr="00CC630C">
              <w:rPr>
                <w:lang w:val="tt-RU"/>
              </w:rPr>
              <w:t xml:space="preserve">Фатих Кәрим </w:t>
            </w:r>
            <w:r>
              <w:rPr>
                <w:lang w:val="tt-RU"/>
              </w:rPr>
              <w:t xml:space="preserve"> </w:t>
            </w:r>
            <w:r w:rsidRPr="00CC630C">
              <w:rPr>
                <w:lang w:val="tt-RU"/>
              </w:rPr>
              <w:t>«Сөйләр сүзләр бик күп алар» шигырен сәнгатьле итеп уку</w:t>
            </w:r>
            <w:r>
              <w:rPr>
                <w:lang w:val="tt-RU"/>
              </w:rPr>
              <w:t>.</w:t>
            </w:r>
          </w:p>
        </w:tc>
        <w:tc>
          <w:tcPr>
            <w:tcW w:w="1419" w:type="dxa"/>
          </w:tcPr>
          <w:p w:rsidR="00757384" w:rsidRPr="006C595A" w:rsidRDefault="00757384" w:rsidP="007C79D3">
            <w:pPr>
              <w:jc w:val="center"/>
              <w:rPr>
                <w:lang w:val="tt-RU"/>
              </w:rPr>
            </w:pPr>
            <w:r>
              <w:rPr>
                <w:lang w:val="tt-RU"/>
              </w:rPr>
              <w:t>1</w:t>
            </w:r>
          </w:p>
        </w:tc>
        <w:tc>
          <w:tcPr>
            <w:tcW w:w="1411" w:type="dxa"/>
          </w:tcPr>
          <w:p w:rsidR="00757384" w:rsidRPr="00F425D0" w:rsidRDefault="00757384" w:rsidP="0022483B">
            <w:pPr>
              <w:rPr>
                <w:lang w:val="tt-RU"/>
              </w:rPr>
            </w:pPr>
          </w:p>
        </w:tc>
        <w:tc>
          <w:tcPr>
            <w:tcW w:w="1562" w:type="dxa"/>
            <w:gridSpan w:val="3"/>
          </w:tcPr>
          <w:p w:rsidR="00757384" w:rsidRPr="006C595A" w:rsidRDefault="00757384" w:rsidP="007C79D3">
            <w:pPr>
              <w:jc w:val="center"/>
              <w:rPr>
                <w:b/>
                <w:lang w:val="tt-RU"/>
              </w:rPr>
            </w:pPr>
          </w:p>
        </w:tc>
        <w:tc>
          <w:tcPr>
            <w:tcW w:w="1568" w:type="dxa"/>
            <w:gridSpan w:val="3"/>
          </w:tcPr>
          <w:p w:rsidR="00757384" w:rsidRPr="006C595A" w:rsidRDefault="00757384" w:rsidP="007C79D3">
            <w:pPr>
              <w:jc w:val="center"/>
              <w:rPr>
                <w:b/>
                <w:lang w:val="tt-RU"/>
              </w:rPr>
            </w:pPr>
          </w:p>
        </w:tc>
      </w:tr>
      <w:tr w:rsidR="00757384" w:rsidRPr="00995AAF" w:rsidTr="00757384">
        <w:trPr>
          <w:trHeight w:val="510"/>
        </w:trPr>
        <w:tc>
          <w:tcPr>
            <w:tcW w:w="683" w:type="dxa"/>
          </w:tcPr>
          <w:p w:rsidR="00757384" w:rsidRPr="00800D0A" w:rsidRDefault="009765F4" w:rsidP="007C79D3">
            <w:pPr>
              <w:jc w:val="center"/>
              <w:rPr>
                <w:lang w:val="tt-RU"/>
              </w:rPr>
            </w:pPr>
            <w:r>
              <w:rPr>
                <w:lang w:val="tt-RU"/>
              </w:rPr>
              <w:t>24</w:t>
            </w:r>
          </w:p>
        </w:tc>
        <w:tc>
          <w:tcPr>
            <w:tcW w:w="7804" w:type="dxa"/>
          </w:tcPr>
          <w:p w:rsidR="00757384" w:rsidRPr="00CC630C" w:rsidRDefault="00757384" w:rsidP="007C79D3">
            <w:pPr>
              <w:pStyle w:val="a4"/>
              <w:rPr>
                <w:sz w:val="24"/>
                <w:szCs w:val="24"/>
                <w:lang w:val="tt-RU"/>
              </w:rPr>
            </w:pPr>
            <w:r w:rsidRPr="00CC630C">
              <w:rPr>
                <w:lang w:val="tt-RU"/>
              </w:rPr>
              <w:t>Ш.Галиевнең тормыш юлы һәм иҗа</w:t>
            </w:r>
            <w:r>
              <w:rPr>
                <w:lang w:val="tt-RU"/>
              </w:rPr>
              <w:t xml:space="preserve">ты белән танышу. </w:t>
            </w:r>
            <w:r w:rsidRPr="00CC630C">
              <w:rPr>
                <w:lang w:val="tt-RU"/>
              </w:rPr>
              <w:t xml:space="preserve"> «Аталы-у</w:t>
            </w:r>
            <w:r>
              <w:rPr>
                <w:lang w:val="tt-RU"/>
              </w:rPr>
              <w:t xml:space="preserve">ллы солдатлар» балладасы </w:t>
            </w:r>
            <w:r w:rsidRPr="00CC630C">
              <w:rPr>
                <w:lang w:val="tt-RU"/>
              </w:rPr>
              <w:t>; «баллада» төшенчәс</w:t>
            </w:r>
            <w:r>
              <w:rPr>
                <w:lang w:val="tt-RU"/>
              </w:rPr>
              <w:t>е.</w:t>
            </w:r>
            <w:r w:rsidRPr="00965207">
              <w:t xml:space="preserve"> </w:t>
            </w:r>
            <w:proofErr w:type="spellStart"/>
            <w:r w:rsidRPr="00965207">
              <w:t>Кабатлау</w:t>
            </w:r>
            <w:proofErr w:type="spellEnd"/>
            <w:r w:rsidRPr="00965207">
              <w:t xml:space="preserve"> </w:t>
            </w:r>
            <w:proofErr w:type="spellStart"/>
            <w:r w:rsidRPr="00965207">
              <w:t>дәресе</w:t>
            </w:r>
            <w:proofErr w:type="spellEnd"/>
            <w:r w:rsidRPr="00965207">
              <w:t>.</w:t>
            </w:r>
            <w:r>
              <w:rPr>
                <w:lang w:val="tt-RU"/>
              </w:rPr>
              <w:t xml:space="preserve"> </w:t>
            </w:r>
            <w:r w:rsidRPr="00CC630C">
              <w:rPr>
                <w:lang w:val="tt-RU"/>
              </w:rPr>
              <w:t>Сугыш кайтавазы</w:t>
            </w:r>
            <w:r>
              <w:rPr>
                <w:lang w:val="tt-RU"/>
              </w:rPr>
              <w:t>.</w:t>
            </w:r>
            <w:r w:rsidRPr="00CC630C">
              <w:rPr>
                <w:caps/>
                <w:lang w:val="tt-RU"/>
              </w:rPr>
              <w:t xml:space="preserve"> т</w:t>
            </w:r>
            <w:r w:rsidRPr="00CC630C">
              <w:rPr>
                <w:lang w:val="tt-RU"/>
              </w:rPr>
              <w:t>ест</w:t>
            </w:r>
          </w:p>
        </w:tc>
        <w:tc>
          <w:tcPr>
            <w:tcW w:w="1419" w:type="dxa"/>
          </w:tcPr>
          <w:p w:rsidR="00757384" w:rsidRPr="006C595A" w:rsidRDefault="00757384" w:rsidP="007C79D3">
            <w:pPr>
              <w:jc w:val="center"/>
              <w:rPr>
                <w:lang w:val="tt-RU"/>
              </w:rPr>
            </w:pPr>
            <w:r>
              <w:rPr>
                <w:lang w:val="tt-RU"/>
              </w:rPr>
              <w:t>1</w:t>
            </w:r>
          </w:p>
        </w:tc>
        <w:tc>
          <w:tcPr>
            <w:tcW w:w="1411" w:type="dxa"/>
          </w:tcPr>
          <w:p w:rsidR="00757384" w:rsidRPr="00F425D0" w:rsidRDefault="00757384" w:rsidP="007C79D3">
            <w:pPr>
              <w:jc w:val="center"/>
              <w:rPr>
                <w:lang w:val="tt-RU"/>
              </w:rPr>
            </w:pPr>
          </w:p>
        </w:tc>
        <w:tc>
          <w:tcPr>
            <w:tcW w:w="1562" w:type="dxa"/>
            <w:gridSpan w:val="3"/>
          </w:tcPr>
          <w:p w:rsidR="00757384" w:rsidRPr="006C595A" w:rsidRDefault="00757384" w:rsidP="007C79D3">
            <w:pPr>
              <w:jc w:val="center"/>
              <w:rPr>
                <w:b/>
                <w:lang w:val="tt-RU"/>
              </w:rPr>
            </w:pPr>
          </w:p>
        </w:tc>
        <w:tc>
          <w:tcPr>
            <w:tcW w:w="1568" w:type="dxa"/>
            <w:gridSpan w:val="3"/>
          </w:tcPr>
          <w:p w:rsidR="00757384" w:rsidRPr="006C595A" w:rsidRDefault="00757384" w:rsidP="007C79D3">
            <w:pPr>
              <w:jc w:val="center"/>
              <w:rPr>
                <w:b/>
                <w:lang w:val="tt-RU"/>
              </w:rPr>
            </w:pPr>
          </w:p>
        </w:tc>
      </w:tr>
      <w:tr w:rsidR="00757384" w:rsidRPr="00D52499" w:rsidTr="00757384">
        <w:trPr>
          <w:trHeight w:val="2010"/>
        </w:trPr>
        <w:tc>
          <w:tcPr>
            <w:tcW w:w="14447" w:type="dxa"/>
            <w:gridSpan w:val="10"/>
          </w:tcPr>
          <w:p w:rsidR="0022483B" w:rsidRDefault="0022483B" w:rsidP="007C79D3">
            <w:pPr>
              <w:jc w:val="center"/>
              <w:rPr>
                <w:b/>
                <w:lang w:val="tt-RU"/>
              </w:rPr>
            </w:pPr>
          </w:p>
          <w:p w:rsidR="0022483B" w:rsidRDefault="0022483B" w:rsidP="007C79D3">
            <w:pPr>
              <w:jc w:val="center"/>
              <w:rPr>
                <w:b/>
                <w:lang w:val="tt-RU"/>
              </w:rPr>
            </w:pPr>
          </w:p>
          <w:p w:rsidR="0022483B" w:rsidRDefault="0022483B" w:rsidP="007C79D3">
            <w:pPr>
              <w:jc w:val="center"/>
              <w:rPr>
                <w:b/>
                <w:lang w:val="tt-RU"/>
              </w:rPr>
            </w:pPr>
          </w:p>
          <w:p w:rsidR="0022483B" w:rsidRDefault="0022483B" w:rsidP="007C79D3">
            <w:pPr>
              <w:jc w:val="center"/>
              <w:rPr>
                <w:b/>
                <w:lang w:val="tt-RU"/>
              </w:rPr>
            </w:pPr>
          </w:p>
          <w:p w:rsidR="0022483B" w:rsidRDefault="0022483B" w:rsidP="007C79D3">
            <w:pPr>
              <w:jc w:val="center"/>
              <w:rPr>
                <w:b/>
                <w:lang w:val="tt-RU"/>
              </w:rPr>
            </w:pPr>
          </w:p>
          <w:p w:rsidR="00757384" w:rsidRPr="00CE0A4C" w:rsidRDefault="00757384" w:rsidP="007C79D3">
            <w:pPr>
              <w:jc w:val="center"/>
              <w:rPr>
                <w:b/>
                <w:i/>
                <w:color w:val="FF0000"/>
                <w:u w:val="single"/>
                <w:lang w:val="tt-RU"/>
              </w:rPr>
            </w:pPr>
            <w:r w:rsidRPr="00AD2DE9">
              <w:rPr>
                <w:b/>
                <w:lang w:val="tt-RU"/>
              </w:rPr>
              <w:t xml:space="preserve">Кояшлы ил – бәхет иле. </w:t>
            </w:r>
            <w:r w:rsidR="003120A8">
              <w:rPr>
                <w:b/>
                <w:lang w:val="tt-RU"/>
              </w:rPr>
              <w:t xml:space="preserve"> </w:t>
            </w:r>
            <w:r w:rsidR="003120A8" w:rsidRPr="00CE0A4C">
              <w:rPr>
                <w:b/>
                <w:i/>
                <w:color w:val="FF0000"/>
                <w:u w:val="single"/>
                <w:lang w:val="tt-RU"/>
              </w:rPr>
              <w:t>4 чирек</w:t>
            </w:r>
          </w:p>
          <w:p w:rsidR="00757384" w:rsidRDefault="00757384" w:rsidP="003120A8">
            <w:pPr>
              <w:pStyle w:val="a4"/>
              <w:rPr>
                <w:b/>
                <w:lang w:val="tt-RU"/>
              </w:rPr>
            </w:pPr>
            <w:r w:rsidRPr="00AB383B">
              <w:rPr>
                <w:b/>
                <w:bCs/>
                <w:noProof/>
                <w:color w:val="000000"/>
                <w:lang w:val="tt-RU"/>
              </w:rPr>
              <w:t>Регулятив универсаль уку гамәлләре:</w:t>
            </w:r>
            <w:r w:rsidRPr="00AB383B">
              <w:rPr>
                <w:color w:val="000000"/>
                <w:lang w:val="tt-RU"/>
              </w:rPr>
              <w:t xml:space="preserve"> </w:t>
            </w:r>
            <w:r w:rsidRPr="00AB383B">
              <w:rPr>
                <w:noProof/>
                <w:color w:val="000000"/>
                <w:lang w:val="tt-RU"/>
              </w:rPr>
              <w:t>укытучы ярдәме белән максат кую һәм эшне планлаштырырга өйрәнү, эш</w:t>
            </w:r>
            <w:r w:rsidR="003120A8">
              <w:rPr>
                <w:noProof/>
                <w:color w:val="000000"/>
                <w:lang w:val="tt-RU"/>
              </w:rPr>
              <w:t xml:space="preserve"> тәртибен анлап, уку эшчәнлеген о</w:t>
            </w:r>
            <w:r w:rsidRPr="00AB383B">
              <w:rPr>
                <w:noProof/>
                <w:color w:val="000000"/>
                <w:lang w:val="tt-RU"/>
              </w:rPr>
              <w:t xml:space="preserve">ештыра белү, уку эшчәнлеге нәтиҗәләрен контрольгә ала белү. </w:t>
            </w:r>
            <w:r w:rsidRPr="00AB383B">
              <w:rPr>
                <w:b/>
                <w:lang w:val="tt-RU"/>
              </w:rPr>
              <w:t xml:space="preserve">                                                                                             </w:t>
            </w:r>
            <w:r>
              <w:rPr>
                <w:b/>
                <w:lang w:val="tt-RU"/>
              </w:rPr>
              <w:t xml:space="preserve">          </w:t>
            </w:r>
            <w:r w:rsidRPr="00AB383B">
              <w:rPr>
                <w:b/>
                <w:lang w:val="tt-RU"/>
              </w:rPr>
              <w:t xml:space="preserve"> </w:t>
            </w:r>
          </w:p>
          <w:p w:rsidR="00757384" w:rsidRDefault="00757384" w:rsidP="007C79D3">
            <w:pPr>
              <w:rPr>
                <w:b/>
                <w:lang w:val="tt-RU"/>
              </w:rPr>
            </w:pPr>
            <w:r w:rsidRPr="00AB383B">
              <w:rPr>
                <w:b/>
                <w:bCs/>
                <w:noProof/>
                <w:color w:val="000000"/>
                <w:lang w:val="tt-RU"/>
              </w:rPr>
              <w:t>Танып белү универсаль уку гамәлләре:</w:t>
            </w:r>
            <w:r w:rsidRPr="00AB383B">
              <w:rPr>
                <w:color w:val="000000"/>
                <w:lang w:val="tt-RU"/>
              </w:rPr>
              <w:t xml:space="preserve"> </w:t>
            </w:r>
            <w:r w:rsidRPr="00AB383B">
              <w:rPr>
                <w:noProof/>
                <w:color w:val="000000"/>
                <w:lang w:val="tt-RU"/>
              </w:rPr>
              <w:t>фикерләрне логик чылбырга салу, иҗади һәм эзләнү характерындагы проблеманы чишү ысулларын   мөстәкыйль  рәвештә   булдыру,  тиешле  мәгълүматны   билгеләү,   анализлау, объектларны чагыштыру, классификацияләү өчен уртак билгеләрне билгеләү, эш башкару ысулларына һәм шартларына анализ ясау.</w:t>
            </w:r>
            <w:r>
              <w:rPr>
                <w:b/>
                <w:lang w:val="tt-RU"/>
              </w:rPr>
              <w:t xml:space="preserve">  </w:t>
            </w:r>
          </w:p>
          <w:p w:rsidR="00757384" w:rsidRPr="006C595A" w:rsidRDefault="00757384" w:rsidP="007C79D3">
            <w:pPr>
              <w:rPr>
                <w:b/>
                <w:lang w:val="tt-RU"/>
              </w:rPr>
            </w:pPr>
            <w:r w:rsidRPr="00AB383B">
              <w:rPr>
                <w:b/>
                <w:lang w:val="tt-RU"/>
              </w:rPr>
              <w:t xml:space="preserve"> </w:t>
            </w:r>
            <w:r w:rsidRPr="00AB383B">
              <w:rPr>
                <w:b/>
                <w:bCs/>
                <w:noProof/>
                <w:color w:val="000000"/>
                <w:lang w:val="tt-RU"/>
              </w:rPr>
              <w:t>Коммуникатив универсаль уку гамәлләре:</w:t>
            </w:r>
            <w:r w:rsidRPr="00AB383B">
              <w:rPr>
                <w:color w:val="000000"/>
                <w:lang w:val="tt-RU"/>
              </w:rPr>
              <w:t xml:space="preserve"> </w:t>
            </w:r>
            <w:r w:rsidRPr="00AB383B">
              <w:rPr>
                <w:noProof/>
                <w:color w:val="000000"/>
                <w:lang w:val="tt-RU"/>
              </w:rPr>
              <w:t>әңгәмәдәшеңнең фикерен тыңлый белү, әңгәмәдәшең белән аралашу калыбын төзү, мәгълү</w:t>
            </w:r>
            <w:r w:rsidRPr="00AB383B">
              <w:rPr>
                <w:noProof/>
                <w:color w:val="000000"/>
                <w:lang w:val="tt-RU"/>
              </w:rPr>
              <w:softHyphen/>
              <w:t>матны туплау өчен күмәк эш башкару, әңгәмәдәшеңнең аралашу холкы белән идарә итү</w:t>
            </w:r>
          </w:p>
        </w:tc>
      </w:tr>
      <w:tr w:rsidR="00757384" w:rsidRPr="00995AAF" w:rsidTr="00757384">
        <w:trPr>
          <w:trHeight w:val="253"/>
        </w:trPr>
        <w:tc>
          <w:tcPr>
            <w:tcW w:w="683" w:type="dxa"/>
            <w:vMerge w:val="restart"/>
          </w:tcPr>
          <w:p w:rsidR="00757384" w:rsidRPr="00CE6280" w:rsidRDefault="00757384" w:rsidP="007C79D3">
            <w:pPr>
              <w:jc w:val="center"/>
              <w:rPr>
                <w:lang w:val="tt-RU"/>
              </w:rPr>
            </w:pPr>
            <w:r>
              <w:t>2</w:t>
            </w:r>
            <w:r w:rsidR="009765F4">
              <w:rPr>
                <w:lang w:val="tt-RU"/>
              </w:rPr>
              <w:t>5</w:t>
            </w:r>
          </w:p>
          <w:p w:rsidR="00757384" w:rsidRPr="006D6088" w:rsidRDefault="00757384" w:rsidP="007C79D3">
            <w:pPr>
              <w:jc w:val="center"/>
              <w:rPr>
                <w:lang w:val="tt-RU"/>
              </w:rPr>
            </w:pPr>
          </w:p>
        </w:tc>
        <w:tc>
          <w:tcPr>
            <w:tcW w:w="7804" w:type="dxa"/>
            <w:vMerge w:val="restart"/>
          </w:tcPr>
          <w:p w:rsidR="00757384" w:rsidRPr="00100C8D" w:rsidRDefault="00757384" w:rsidP="007C79D3">
            <w:pPr>
              <w:pStyle w:val="a4"/>
              <w:rPr>
                <w:sz w:val="24"/>
                <w:szCs w:val="24"/>
                <w:lang w:val="tt-RU"/>
              </w:rPr>
            </w:pPr>
            <w:r w:rsidRPr="00100C8D">
              <w:rPr>
                <w:lang w:val="tt-RU"/>
              </w:rPr>
              <w:t>Нәби Дәүлинең тормыш юлы һәм иҗ</w:t>
            </w:r>
            <w:r>
              <w:rPr>
                <w:lang w:val="tt-RU"/>
              </w:rPr>
              <w:t xml:space="preserve">аты </w:t>
            </w:r>
            <w:r w:rsidRPr="00100C8D">
              <w:rPr>
                <w:lang w:val="tt-RU"/>
              </w:rPr>
              <w:t>, «Бәхет кайда була?» шигырен</w:t>
            </w:r>
            <w:r>
              <w:rPr>
                <w:lang w:val="tt-RU"/>
              </w:rPr>
              <w:t xml:space="preserve"> сәнгат</w:t>
            </w:r>
            <w:r w:rsidRPr="00100C8D">
              <w:rPr>
                <w:lang w:val="tt-RU"/>
              </w:rPr>
              <w:t>ь</w:t>
            </w:r>
            <w:r>
              <w:rPr>
                <w:lang w:val="tt-RU"/>
              </w:rPr>
              <w:t>ле уку.</w:t>
            </w:r>
          </w:p>
        </w:tc>
        <w:tc>
          <w:tcPr>
            <w:tcW w:w="1419" w:type="dxa"/>
            <w:vMerge w:val="restart"/>
          </w:tcPr>
          <w:p w:rsidR="00757384" w:rsidRPr="006C595A" w:rsidRDefault="00757384" w:rsidP="007C79D3">
            <w:pPr>
              <w:jc w:val="center"/>
              <w:rPr>
                <w:lang w:val="tt-RU"/>
              </w:rPr>
            </w:pPr>
            <w:r w:rsidRPr="006C595A">
              <w:rPr>
                <w:lang w:val="tt-RU"/>
              </w:rPr>
              <w:t>1</w:t>
            </w:r>
          </w:p>
          <w:p w:rsidR="00757384" w:rsidRPr="006C595A" w:rsidRDefault="00757384" w:rsidP="007C79D3">
            <w:pPr>
              <w:jc w:val="center"/>
              <w:rPr>
                <w:lang w:val="tt-RU"/>
              </w:rPr>
            </w:pPr>
            <w:r>
              <w:rPr>
                <w:lang w:val="tt-RU"/>
              </w:rPr>
              <w:t>1</w:t>
            </w:r>
          </w:p>
        </w:tc>
        <w:tc>
          <w:tcPr>
            <w:tcW w:w="1411" w:type="dxa"/>
            <w:vMerge w:val="restart"/>
          </w:tcPr>
          <w:p w:rsidR="00757384" w:rsidRPr="003120A8" w:rsidRDefault="00757384" w:rsidP="007C79D3">
            <w:pPr>
              <w:jc w:val="center"/>
              <w:rPr>
                <w:lang w:val="tt-RU"/>
              </w:rPr>
            </w:pPr>
          </w:p>
        </w:tc>
        <w:tc>
          <w:tcPr>
            <w:tcW w:w="1562" w:type="dxa"/>
            <w:gridSpan w:val="3"/>
            <w:vMerge w:val="restart"/>
          </w:tcPr>
          <w:p w:rsidR="00757384" w:rsidRPr="00F425D0" w:rsidRDefault="00757384" w:rsidP="007C79D3">
            <w:pPr>
              <w:jc w:val="center"/>
              <w:rPr>
                <w:lang w:val="tt-RU"/>
              </w:rPr>
            </w:pPr>
          </w:p>
        </w:tc>
        <w:tc>
          <w:tcPr>
            <w:tcW w:w="1568" w:type="dxa"/>
            <w:gridSpan w:val="3"/>
            <w:vMerge w:val="restart"/>
          </w:tcPr>
          <w:p w:rsidR="00757384" w:rsidRPr="006C595A" w:rsidRDefault="00757384" w:rsidP="007C79D3">
            <w:pPr>
              <w:jc w:val="center"/>
              <w:rPr>
                <w:b/>
                <w:lang w:val="tt-RU"/>
              </w:rPr>
            </w:pPr>
          </w:p>
        </w:tc>
      </w:tr>
      <w:tr w:rsidR="00757384" w:rsidRPr="00995AAF" w:rsidTr="00757384">
        <w:trPr>
          <w:trHeight w:val="276"/>
        </w:trPr>
        <w:tc>
          <w:tcPr>
            <w:tcW w:w="683" w:type="dxa"/>
            <w:vMerge/>
          </w:tcPr>
          <w:p w:rsidR="00757384" w:rsidRPr="006D6088" w:rsidRDefault="00757384" w:rsidP="007C79D3">
            <w:pPr>
              <w:jc w:val="center"/>
              <w:rPr>
                <w:lang w:val="tt-RU"/>
              </w:rPr>
            </w:pPr>
          </w:p>
        </w:tc>
        <w:tc>
          <w:tcPr>
            <w:tcW w:w="7804" w:type="dxa"/>
            <w:vMerge/>
          </w:tcPr>
          <w:p w:rsidR="00757384" w:rsidRPr="00E83FAD" w:rsidRDefault="00757384" w:rsidP="007C79D3">
            <w:pPr>
              <w:pStyle w:val="a4"/>
              <w:rPr>
                <w:sz w:val="24"/>
                <w:szCs w:val="24"/>
                <w:lang w:val="tt-RU"/>
              </w:rPr>
            </w:pPr>
          </w:p>
        </w:tc>
        <w:tc>
          <w:tcPr>
            <w:tcW w:w="1419" w:type="dxa"/>
            <w:vMerge/>
          </w:tcPr>
          <w:p w:rsidR="00757384" w:rsidRPr="006C595A" w:rsidRDefault="00757384" w:rsidP="007C79D3">
            <w:pPr>
              <w:jc w:val="center"/>
              <w:rPr>
                <w:lang w:val="tt-RU"/>
              </w:rPr>
            </w:pPr>
          </w:p>
        </w:tc>
        <w:tc>
          <w:tcPr>
            <w:tcW w:w="1411" w:type="dxa"/>
            <w:vMerge/>
          </w:tcPr>
          <w:p w:rsidR="00757384" w:rsidRPr="00F425D0" w:rsidRDefault="00757384" w:rsidP="007C79D3">
            <w:pPr>
              <w:jc w:val="center"/>
              <w:rPr>
                <w:lang w:val="tt-RU"/>
              </w:rPr>
            </w:pPr>
          </w:p>
        </w:tc>
        <w:tc>
          <w:tcPr>
            <w:tcW w:w="1562" w:type="dxa"/>
            <w:gridSpan w:val="3"/>
            <w:vMerge/>
          </w:tcPr>
          <w:p w:rsidR="00757384" w:rsidRPr="00F425D0" w:rsidRDefault="00757384" w:rsidP="007C79D3">
            <w:pPr>
              <w:jc w:val="center"/>
              <w:rPr>
                <w:lang w:val="tt-RU"/>
              </w:rPr>
            </w:pPr>
          </w:p>
        </w:tc>
        <w:tc>
          <w:tcPr>
            <w:tcW w:w="1568" w:type="dxa"/>
            <w:gridSpan w:val="3"/>
            <w:vMerge/>
          </w:tcPr>
          <w:p w:rsidR="00757384" w:rsidRPr="006C595A" w:rsidRDefault="00757384" w:rsidP="007C79D3">
            <w:pPr>
              <w:jc w:val="center"/>
              <w:rPr>
                <w:b/>
                <w:lang w:val="tt-RU"/>
              </w:rPr>
            </w:pPr>
          </w:p>
        </w:tc>
      </w:tr>
      <w:tr w:rsidR="00757384" w:rsidRPr="00D52499" w:rsidTr="00757384">
        <w:trPr>
          <w:trHeight w:val="390"/>
        </w:trPr>
        <w:tc>
          <w:tcPr>
            <w:tcW w:w="683" w:type="dxa"/>
          </w:tcPr>
          <w:p w:rsidR="00757384" w:rsidRPr="006D6088" w:rsidRDefault="009765F4" w:rsidP="007C79D3">
            <w:pPr>
              <w:jc w:val="center"/>
              <w:rPr>
                <w:lang w:val="tt-RU"/>
              </w:rPr>
            </w:pPr>
            <w:r>
              <w:rPr>
                <w:lang w:val="tt-RU"/>
              </w:rPr>
              <w:t>26</w:t>
            </w:r>
          </w:p>
        </w:tc>
        <w:tc>
          <w:tcPr>
            <w:tcW w:w="7804" w:type="dxa"/>
          </w:tcPr>
          <w:p w:rsidR="00757384" w:rsidRPr="00E83FAD" w:rsidRDefault="00757384" w:rsidP="007C79D3">
            <w:pPr>
              <w:pStyle w:val="a4"/>
              <w:rPr>
                <w:sz w:val="24"/>
                <w:szCs w:val="24"/>
                <w:lang w:val="tt-RU"/>
              </w:rPr>
            </w:pPr>
            <w:r>
              <w:rPr>
                <w:lang w:val="tt-RU"/>
              </w:rPr>
              <w:t xml:space="preserve">Нәби Дәүли. </w:t>
            </w:r>
            <w:r w:rsidRPr="00E83FAD">
              <w:rPr>
                <w:lang w:val="tt-RU"/>
              </w:rPr>
              <w:t>«</w:t>
            </w:r>
            <w:r>
              <w:rPr>
                <w:lang w:val="tt-RU"/>
              </w:rPr>
              <w:t>Мин җирдә калам» шигырен</w:t>
            </w:r>
            <w:r w:rsidRPr="00E83FAD">
              <w:rPr>
                <w:lang w:val="tt-RU"/>
              </w:rPr>
              <w:t xml:space="preserve"> сәнгатьле итеп уку</w:t>
            </w:r>
            <w:r>
              <w:rPr>
                <w:lang w:val="tt-RU"/>
              </w:rPr>
              <w:t>.</w:t>
            </w:r>
          </w:p>
        </w:tc>
        <w:tc>
          <w:tcPr>
            <w:tcW w:w="1419" w:type="dxa"/>
          </w:tcPr>
          <w:p w:rsidR="00757384" w:rsidRPr="006C595A" w:rsidRDefault="00757384" w:rsidP="007C79D3">
            <w:pPr>
              <w:jc w:val="center"/>
              <w:rPr>
                <w:lang w:val="tt-RU"/>
              </w:rPr>
            </w:pPr>
          </w:p>
        </w:tc>
        <w:tc>
          <w:tcPr>
            <w:tcW w:w="1411" w:type="dxa"/>
          </w:tcPr>
          <w:p w:rsidR="00757384" w:rsidRPr="00F425D0" w:rsidRDefault="00757384" w:rsidP="007C79D3">
            <w:pPr>
              <w:jc w:val="center"/>
              <w:rPr>
                <w:lang w:val="tt-RU"/>
              </w:rPr>
            </w:pPr>
          </w:p>
        </w:tc>
        <w:tc>
          <w:tcPr>
            <w:tcW w:w="1562" w:type="dxa"/>
            <w:gridSpan w:val="3"/>
          </w:tcPr>
          <w:p w:rsidR="00757384" w:rsidRPr="00F425D0" w:rsidRDefault="00757384" w:rsidP="007C79D3">
            <w:pPr>
              <w:jc w:val="center"/>
              <w:rPr>
                <w:lang w:val="tt-RU"/>
              </w:rPr>
            </w:pPr>
          </w:p>
        </w:tc>
        <w:tc>
          <w:tcPr>
            <w:tcW w:w="1568" w:type="dxa"/>
            <w:gridSpan w:val="3"/>
          </w:tcPr>
          <w:p w:rsidR="00757384" w:rsidRPr="006C595A" w:rsidRDefault="00757384" w:rsidP="007C79D3">
            <w:pPr>
              <w:jc w:val="center"/>
              <w:rPr>
                <w:b/>
                <w:lang w:val="tt-RU"/>
              </w:rPr>
            </w:pPr>
          </w:p>
        </w:tc>
      </w:tr>
      <w:tr w:rsidR="00757384" w:rsidRPr="00995AAF" w:rsidTr="00757384">
        <w:trPr>
          <w:trHeight w:val="323"/>
        </w:trPr>
        <w:tc>
          <w:tcPr>
            <w:tcW w:w="683" w:type="dxa"/>
          </w:tcPr>
          <w:p w:rsidR="00757384" w:rsidRPr="006D6088" w:rsidRDefault="009765F4" w:rsidP="007C79D3">
            <w:pPr>
              <w:jc w:val="center"/>
              <w:rPr>
                <w:lang w:val="tt-RU"/>
              </w:rPr>
            </w:pPr>
            <w:r>
              <w:rPr>
                <w:lang w:val="tt-RU"/>
              </w:rPr>
              <w:t>27</w:t>
            </w:r>
          </w:p>
        </w:tc>
        <w:tc>
          <w:tcPr>
            <w:tcW w:w="7804" w:type="dxa"/>
          </w:tcPr>
          <w:p w:rsidR="00757384" w:rsidRPr="006E147B" w:rsidRDefault="00757384" w:rsidP="007C79D3">
            <w:pPr>
              <w:pStyle w:val="a4"/>
              <w:rPr>
                <w:lang w:val="tt-RU"/>
              </w:rPr>
            </w:pPr>
            <w:r w:rsidRPr="001C7DFE">
              <w:rPr>
                <w:lang w:val="tt-RU"/>
              </w:rPr>
              <w:t>Фатих Хөснинең</w:t>
            </w:r>
            <w:r>
              <w:rPr>
                <w:lang w:val="tt-RU"/>
              </w:rPr>
              <w:t xml:space="preserve"> тормыш юлы һәм иҗаты белән танышу.</w:t>
            </w:r>
            <w:r w:rsidRPr="001C7DFE">
              <w:rPr>
                <w:lang w:val="tt-RU"/>
              </w:rPr>
              <w:t xml:space="preserve"> «Чыбыркы» </w:t>
            </w:r>
            <w:r>
              <w:rPr>
                <w:lang w:val="tt-RU"/>
              </w:rPr>
              <w:t>әсәре.</w:t>
            </w:r>
          </w:p>
        </w:tc>
        <w:tc>
          <w:tcPr>
            <w:tcW w:w="1419" w:type="dxa"/>
          </w:tcPr>
          <w:p w:rsidR="00757384" w:rsidRPr="006C595A" w:rsidRDefault="00757384" w:rsidP="007C79D3">
            <w:pPr>
              <w:jc w:val="center"/>
              <w:rPr>
                <w:lang w:val="tt-RU"/>
              </w:rPr>
            </w:pPr>
            <w:r>
              <w:rPr>
                <w:lang w:val="tt-RU"/>
              </w:rPr>
              <w:t>1</w:t>
            </w:r>
          </w:p>
        </w:tc>
        <w:tc>
          <w:tcPr>
            <w:tcW w:w="1418" w:type="dxa"/>
            <w:gridSpan w:val="2"/>
          </w:tcPr>
          <w:p w:rsidR="00757384" w:rsidRPr="00F425D0" w:rsidRDefault="00757384" w:rsidP="009765F4">
            <w:pPr>
              <w:jc w:val="center"/>
              <w:rPr>
                <w:lang w:val="tt-RU"/>
              </w:rPr>
            </w:pPr>
          </w:p>
        </w:tc>
        <w:tc>
          <w:tcPr>
            <w:tcW w:w="1562" w:type="dxa"/>
            <w:gridSpan w:val="3"/>
          </w:tcPr>
          <w:p w:rsidR="00757384" w:rsidRPr="006C595A" w:rsidRDefault="00757384" w:rsidP="007C79D3">
            <w:pPr>
              <w:jc w:val="center"/>
              <w:rPr>
                <w:b/>
                <w:lang w:val="tt-RU"/>
              </w:rPr>
            </w:pPr>
          </w:p>
        </w:tc>
        <w:tc>
          <w:tcPr>
            <w:tcW w:w="1561" w:type="dxa"/>
            <w:gridSpan w:val="2"/>
          </w:tcPr>
          <w:p w:rsidR="00757384" w:rsidRPr="006C595A" w:rsidRDefault="00757384" w:rsidP="007C79D3">
            <w:pPr>
              <w:jc w:val="center"/>
              <w:rPr>
                <w:b/>
                <w:lang w:val="tt-RU"/>
              </w:rPr>
            </w:pPr>
          </w:p>
        </w:tc>
      </w:tr>
      <w:tr w:rsidR="00757384" w:rsidRPr="00995AAF" w:rsidTr="00757384">
        <w:trPr>
          <w:trHeight w:val="540"/>
        </w:trPr>
        <w:tc>
          <w:tcPr>
            <w:tcW w:w="683" w:type="dxa"/>
          </w:tcPr>
          <w:p w:rsidR="00757384" w:rsidRDefault="00757384" w:rsidP="007C79D3">
            <w:pPr>
              <w:jc w:val="center"/>
              <w:rPr>
                <w:lang w:val="tt-RU"/>
              </w:rPr>
            </w:pPr>
          </w:p>
          <w:p w:rsidR="00757384" w:rsidRPr="006D6088" w:rsidRDefault="009765F4" w:rsidP="007C79D3">
            <w:pPr>
              <w:jc w:val="center"/>
              <w:rPr>
                <w:lang w:val="tt-RU"/>
              </w:rPr>
            </w:pPr>
            <w:r>
              <w:rPr>
                <w:lang w:val="tt-RU"/>
              </w:rPr>
              <w:t>28</w:t>
            </w:r>
          </w:p>
        </w:tc>
        <w:tc>
          <w:tcPr>
            <w:tcW w:w="7804" w:type="dxa"/>
          </w:tcPr>
          <w:p w:rsidR="009765F4" w:rsidRDefault="009765F4" w:rsidP="007C79D3">
            <w:pPr>
              <w:pStyle w:val="a4"/>
              <w:rPr>
                <w:sz w:val="24"/>
                <w:szCs w:val="24"/>
                <w:lang w:val="tt-RU"/>
              </w:rPr>
            </w:pPr>
          </w:p>
          <w:p w:rsidR="00757384" w:rsidRPr="006A22AD" w:rsidRDefault="00757384" w:rsidP="007C79D3">
            <w:pPr>
              <w:pStyle w:val="a4"/>
              <w:rPr>
                <w:sz w:val="24"/>
                <w:szCs w:val="24"/>
                <w:lang w:val="tt-RU"/>
              </w:rPr>
            </w:pPr>
            <w:r w:rsidRPr="006A22AD">
              <w:rPr>
                <w:sz w:val="24"/>
                <w:szCs w:val="24"/>
                <w:lang w:val="tt-RU"/>
              </w:rPr>
              <w:t>Фәнис  Яруллин. “Әдәпле бала” шигырен ятлау.</w:t>
            </w:r>
          </w:p>
        </w:tc>
        <w:tc>
          <w:tcPr>
            <w:tcW w:w="1419" w:type="dxa"/>
          </w:tcPr>
          <w:p w:rsidR="009765F4" w:rsidRDefault="009765F4" w:rsidP="007C79D3">
            <w:pPr>
              <w:jc w:val="center"/>
              <w:rPr>
                <w:lang w:val="tt-RU"/>
              </w:rPr>
            </w:pPr>
          </w:p>
          <w:p w:rsidR="00757384" w:rsidRPr="006C595A" w:rsidRDefault="00757384" w:rsidP="007C79D3">
            <w:pPr>
              <w:jc w:val="center"/>
              <w:rPr>
                <w:lang w:val="tt-RU"/>
              </w:rPr>
            </w:pPr>
            <w:r w:rsidRPr="006C595A">
              <w:rPr>
                <w:lang w:val="tt-RU"/>
              </w:rPr>
              <w:t>1</w:t>
            </w:r>
          </w:p>
        </w:tc>
        <w:tc>
          <w:tcPr>
            <w:tcW w:w="1418" w:type="dxa"/>
            <w:gridSpan w:val="2"/>
          </w:tcPr>
          <w:p w:rsidR="009765F4" w:rsidRDefault="009765F4" w:rsidP="007C79D3">
            <w:pPr>
              <w:rPr>
                <w:lang w:val="tt-RU"/>
              </w:rPr>
            </w:pPr>
          </w:p>
          <w:p w:rsidR="00757384" w:rsidRPr="006C595A" w:rsidRDefault="00757384" w:rsidP="0022483B">
            <w:pPr>
              <w:rPr>
                <w:b/>
                <w:lang w:val="tt-RU"/>
              </w:rPr>
            </w:pPr>
          </w:p>
        </w:tc>
        <w:tc>
          <w:tcPr>
            <w:tcW w:w="1562" w:type="dxa"/>
            <w:gridSpan w:val="3"/>
          </w:tcPr>
          <w:p w:rsidR="00757384" w:rsidRPr="006C595A" w:rsidRDefault="00757384" w:rsidP="007C79D3">
            <w:pPr>
              <w:jc w:val="center"/>
              <w:rPr>
                <w:b/>
                <w:lang w:val="tt-RU"/>
              </w:rPr>
            </w:pPr>
          </w:p>
        </w:tc>
        <w:tc>
          <w:tcPr>
            <w:tcW w:w="1561" w:type="dxa"/>
            <w:gridSpan w:val="2"/>
          </w:tcPr>
          <w:p w:rsidR="00757384" w:rsidRPr="006C595A" w:rsidRDefault="00757384" w:rsidP="007C79D3">
            <w:pPr>
              <w:jc w:val="center"/>
              <w:rPr>
                <w:b/>
                <w:lang w:val="tt-RU"/>
              </w:rPr>
            </w:pPr>
          </w:p>
        </w:tc>
      </w:tr>
      <w:tr w:rsidR="00757384" w:rsidRPr="00D52499" w:rsidTr="00757384">
        <w:trPr>
          <w:trHeight w:val="2025"/>
        </w:trPr>
        <w:tc>
          <w:tcPr>
            <w:tcW w:w="14447" w:type="dxa"/>
            <w:gridSpan w:val="10"/>
          </w:tcPr>
          <w:p w:rsidR="00757384" w:rsidRPr="006E147B" w:rsidRDefault="00757384" w:rsidP="007C79D3">
            <w:pPr>
              <w:pStyle w:val="a4"/>
              <w:jc w:val="center"/>
              <w:rPr>
                <w:b/>
                <w:sz w:val="24"/>
                <w:szCs w:val="24"/>
                <w:lang w:val="tt-RU"/>
              </w:rPr>
            </w:pPr>
            <w:r w:rsidRPr="00AD2DE9">
              <w:rPr>
                <w:b/>
                <w:lang w:val="tt-RU"/>
              </w:rPr>
              <w:t>Кеше – табигать баласы.</w:t>
            </w:r>
            <w:r>
              <w:rPr>
                <w:b/>
                <w:lang w:val="tt-RU"/>
              </w:rPr>
              <w:t xml:space="preserve"> </w:t>
            </w:r>
            <w:r w:rsidRPr="006E147B">
              <w:rPr>
                <w:b/>
                <w:sz w:val="24"/>
                <w:szCs w:val="24"/>
                <w:lang w:val="tt-RU"/>
              </w:rPr>
              <w:t>4нче чирек</w:t>
            </w:r>
          </w:p>
          <w:p w:rsidR="00757384" w:rsidRDefault="00757384" w:rsidP="007C79D3">
            <w:pPr>
              <w:jc w:val="center"/>
              <w:rPr>
                <w:b/>
                <w:lang w:val="tt-RU"/>
              </w:rPr>
            </w:pPr>
          </w:p>
          <w:p w:rsidR="00757384" w:rsidRDefault="00757384" w:rsidP="007C79D3">
            <w:pPr>
              <w:rPr>
                <w:b/>
                <w:lang w:val="tt-RU"/>
              </w:rPr>
            </w:pPr>
            <w:r w:rsidRPr="00AB383B">
              <w:rPr>
                <w:b/>
                <w:bCs/>
                <w:noProof/>
                <w:color w:val="000000"/>
                <w:lang w:val="tt-RU"/>
              </w:rPr>
              <w:t>Регулятив универсаль уку гамәлләре:</w:t>
            </w:r>
            <w:r w:rsidRPr="00AB383B">
              <w:rPr>
                <w:color w:val="000000"/>
                <w:lang w:val="tt-RU"/>
              </w:rPr>
              <w:t xml:space="preserve"> </w:t>
            </w:r>
            <w:r w:rsidRPr="00AB383B">
              <w:rPr>
                <w:noProof/>
                <w:color w:val="000000"/>
                <w:lang w:val="tt-RU"/>
              </w:rPr>
              <w:t xml:space="preserve">укытучы ярдәме белән максат кую һәм эшне планлаштырырга өйрәнү, эш тәртибен анлап, уку эшчәнлеген оештыра белү, уку эшчәнлеге нәтиҗәләрен контрольгә ала белү. </w:t>
            </w:r>
            <w:r>
              <w:rPr>
                <w:b/>
                <w:lang w:val="tt-RU"/>
              </w:rPr>
              <w:t xml:space="preserve">  </w:t>
            </w:r>
          </w:p>
          <w:p w:rsidR="00757384" w:rsidRDefault="00757384" w:rsidP="007C79D3">
            <w:pPr>
              <w:rPr>
                <w:b/>
                <w:lang w:val="tt-RU"/>
              </w:rPr>
            </w:pPr>
            <w:r w:rsidRPr="00AB383B">
              <w:rPr>
                <w:b/>
                <w:lang w:val="tt-RU"/>
              </w:rPr>
              <w:t xml:space="preserve"> </w:t>
            </w:r>
            <w:r w:rsidRPr="00AB383B">
              <w:rPr>
                <w:b/>
                <w:bCs/>
                <w:noProof/>
                <w:color w:val="000000"/>
                <w:lang w:val="tt-RU"/>
              </w:rPr>
              <w:t>Танып белү универсаль уку гамәлләре:</w:t>
            </w:r>
            <w:r w:rsidRPr="00AB383B">
              <w:rPr>
                <w:color w:val="000000"/>
                <w:lang w:val="tt-RU"/>
              </w:rPr>
              <w:t xml:space="preserve"> </w:t>
            </w:r>
            <w:r w:rsidRPr="00AB383B">
              <w:rPr>
                <w:noProof/>
                <w:color w:val="000000"/>
                <w:lang w:val="tt-RU"/>
              </w:rPr>
              <w:t>фикерләрне логик чылбырга салу, иҗади һәм эзләнү характерындагы проблеманы чишү ысулларын   мөстәкыйль  рәвештә   булдыру,  тиешле  мәгълүматны   билгеләү,   анализлау, объектларны чагыштыру, классификацияләү өчен уртак билгеләрне билгеләү, эш башкару ысулларына һәм шартларына анализ ясау.</w:t>
            </w:r>
            <w:r w:rsidRPr="00AB383B">
              <w:rPr>
                <w:b/>
                <w:lang w:val="tt-RU"/>
              </w:rPr>
              <w:t xml:space="preserve">                     </w:t>
            </w:r>
          </w:p>
          <w:p w:rsidR="00757384" w:rsidRPr="006C595A" w:rsidRDefault="00757384" w:rsidP="007C79D3">
            <w:pPr>
              <w:rPr>
                <w:b/>
                <w:lang w:val="tt-RU"/>
              </w:rPr>
            </w:pPr>
            <w:r w:rsidRPr="00AB383B">
              <w:rPr>
                <w:b/>
                <w:bCs/>
                <w:noProof/>
                <w:color w:val="000000"/>
                <w:lang w:val="tt-RU"/>
              </w:rPr>
              <w:t>Коммуникатив универсаль уку гамәлләре:</w:t>
            </w:r>
            <w:r w:rsidRPr="00AB383B">
              <w:rPr>
                <w:color w:val="000000"/>
                <w:lang w:val="tt-RU"/>
              </w:rPr>
              <w:t xml:space="preserve"> </w:t>
            </w:r>
            <w:r w:rsidRPr="00AB383B">
              <w:rPr>
                <w:noProof/>
                <w:color w:val="000000"/>
                <w:lang w:val="tt-RU"/>
              </w:rPr>
              <w:t>әңгәмәдәшеңнең фикерен тыңлый белү, әңгәмәдәшең белән аралашу калыбын төзү, мәгълү</w:t>
            </w:r>
            <w:r w:rsidRPr="00AB383B">
              <w:rPr>
                <w:noProof/>
                <w:color w:val="000000"/>
                <w:lang w:val="tt-RU"/>
              </w:rPr>
              <w:softHyphen/>
              <w:t>матны туплау өчен күмәк эш башкару, әңгәмәдәшеңнең аралашу холкы белән идарә итү</w:t>
            </w:r>
          </w:p>
        </w:tc>
      </w:tr>
      <w:tr w:rsidR="00757384" w:rsidRPr="00100C8D" w:rsidTr="00757384">
        <w:trPr>
          <w:trHeight w:val="495"/>
        </w:trPr>
        <w:tc>
          <w:tcPr>
            <w:tcW w:w="683" w:type="dxa"/>
          </w:tcPr>
          <w:p w:rsidR="00757384" w:rsidRPr="00E068C5" w:rsidRDefault="009765F4" w:rsidP="007C79D3">
            <w:pPr>
              <w:jc w:val="center"/>
              <w:rPr>
                <w:lang w:val="tt-RU"/>
              </w:rPr>
            </w:pPr>
            <w:r>
              <w:rPr>
                <w:lang w:val="tt-RU"/>
              </w:rPr>
              <w:t>29</w:t>
            </w:r>
          </w:p>
        </w:tc>
        <w:tc>
          <w:tcPr>
            <w:tcW w:w="7804" w:type="dxa"/>
          </w:tcPr>
          <w:p w:rsidR="00757384" w:rsidRPr="00761595" w:rsidRDefault="00757384" w:rsidP="007C79D3">
            <w:pPr>
              <w:pStyle w:val="a4"/>
              <w:rPr>
                <w:sz w:val="24"/>
                <w:szCs w:val="24"/>
                <w:lang w:val="tt-RU"/>
              </w:rPr>
            </w:pPr>
            <w:r>
              <w:rPr>
                <w:lang w:val="tt-RU"/>
              </w:rPr>
              <w:t>Равил Фәйзуллин</w:t>
            </w:r>
            <w:r w:rsidRPr="00761595">
              <w:rPr>
                <w:lang w:val="tt-RU"/>
              </w:rPr>
              <w:t>ның тормыш юлы һәм иҗаты, «Табигать кочагында» әсәрен өйрәнү.</w:t>
            </w:r>
          </w:p>
        </w:tc>
        <w:tc>
          <w:tcPr>
            <w:tcW w:w="1419" w:type="dxa"/>
          </w:tcPr>
          <w:p w:rsidR="00757384" w:rsidRPr="006C595A" w:rsidRDefault="00757384" w:rsidP="007C79D3">
            <w:pPr>
              <w:jc w:val="center"/>
              <w:rPr>
                <w:lang w:val="tt-RU"/>
              </w:rPr>
            </w:pPr>
            <w:r w:rsidRPr="006C595A">
              <w:rPr>
                <w:lang w:val="tt-RU"/>
              </w:rPr>
              <w:t>1</w:t>
            </w:r>
          </w:p>
        </w:tc>
        <w:tc>
          <w:tcPr>
            <w:tcW w:w="1472" w:type="dxa"/>
            <w:gridSpan w:val="3"/>
          </w:tcPr>
          <w:p w:rsidR="00757384" w:rsidRPr="00F425D0" w:rsidRDefault="00757384" w:rsidP="007C79D3">
            <w:pPr>
              <w:jc w:val="center"/>
              <w:rPr>
                <w:lang w:val="tt-RU"/>
              </w:rPr>
            </w:pPr>
          </w:p>
        </w:tc>
        <w:tc>
          <w:tcPr>
            <w:tcW w:w="1712" w:type="dxa"/>
            <w:gridSpan w:val="3"/>
          </w:tcPr>
          <w:p w:rsidR="00757384" w:rsidRPr="006C595A" w:rsidRDefault="00757384" w:rsidP="007C79D3">
            <w:pPr>
              <w:jc w:val="center"/>
              <w:rPr>
                <w:b/>
                <w:lang w:val="tt-RU"/>
              </w:rPr>
            </w:pPr>
          </w:p>
        </w:tc>
        <w:tc>
          <w:tcPr>
            <w:tcW w:w="1357" w:type="dxa"/>
          </w:tcPr>
          <w:p w:rsidR="00757384" w:rsidRPr="006C595A" w:rsidRDefault="00757384" w:rsidP="007C79D3">
            <w:pPr>
              <w:jc w:val="center"/>
              <w:rPr>
                <w:b/>
                <w:lang w:val="tt-RU"/>
              </w:rPr>
            </w:pPr>
          </w:p>
        </w:tc>
      </w:tr>
      <w:tr w:rsidR="00757384" w:rsidRPr="00E83FAD" w:rsidTr="00757384">
        <w:trPr>
          <w:trHeight w:val="510"/>
        </w:trPr>
        <w:tc>
          <w:tcPr>
            <w:tcW w:w="683" w:type="dxa"/>
          </w:tcPr>
          <w:p w:rsidR="00757384" w:rsidRPr="00E068C5" w:rsidRDefault="009765F4" w:rsidP="007C79D3">
            <w:pPr>
              <w:jc w:val="center"/>
              <w:rPr>
                <w:lang w:val="tt-RU"/>
              </w:rPr>
            </w:pPr>
            <w:r>
              <w:rPr>
                <w:lang w:val="tt-RU"/>
              </w:rPr>
              <w:t>30</w:t>
            </w:r>
          </w:p>
        </w:tc>
        <w:tc>
          <w:tcPr>
            <w:tcW w:w="7804" w:type="dxa"/>
          </w:tcPr>
          <w:p w:rsidR="00757384" w:rsidRDefault="00757384" w:rsidP="007C79D3">
            <w:pPr>
              <w:pStyle w:val="a6"/>
              <w:jc w:val="center"/>
              <w:rPr>
                <w:rFonts w:ascii="Times New Roman" w:hAnsi="Times New Roman" w:cs="Times New Roman"/>
                <w:sz w:val="22"/>
                <w:szCs w:val="22"/>
                <w:lang w:val="tt-RU"/>
              </w:rPr>
            </w:pPr>
          </w:p>
          <w:p w:rsidR="00757384" w:rsidRPr="00761595" w:rsidRDefault="00757384" w:rsidP="007C79D3">
            <w:pPr>
              <w:pStyle w:val="a6"/>
              <w:rPr>
                <w:rFonts w:ascii="Times New Roman" w:hAnsi="Times New Roman" w:cs="Times New Roman"/>
                <w:sz w:val="22"/>
                <w:szCs w:val="22"/>
                <w:lang w:val="tt-RU"/>
              </w:rPr>
            </w:pPr>
            <w:r w:rsidRPr="00761595">
              <w:rPr>
                <w:rFonts w:ascii="Times New Roman" w:hAnsi="Times New Roman" w:cs="Times New Roman"/>
                <w:sz w:val="22"/>
                <w:szCs w:val="22"/>
                <w:lang w:val="tt-RU"/>
              </w:rPr>
              <w:t>Мөдәррис Әгъләмнең тормыш юлы һәм иҗ</w:t>
            </w:r>
            <w:r>
              <w:rPr>
                <w:rFonts w:ascii="Times New Roman" w:hAnsi="Times New Roman" w:cs="Times New Roman"/>
                <w:sz w:val="22"/>
                <w:szCs w:val="22"/>
                <w:lang w:val="tt-RU"/>
              </w:rPr>
              <w:t>аты белән танышу, «Матурлык минем белән» шигыре.</w:t>
            </w:r>
          </w:p>
        </w:tc>
        <w:tc>
          <w:tcPr>
            <w:tcW w:w="1419" w:type="dxa"/>
          </w:tcPr>
          <w:p w:rsidR="00757384" w:rsidRPr="006C595A" w:rsidRDefault="00757384" w:rsidP="007C79D3">
            <w:pPr>
              <w:jc w:val="center"/>
              <w:rPr>
                <w:lang w:val="tt-RU"/>
              </w:rPr>
            </w:pPr>
            <w:r>
              <w:rPr>
                <w:lang w:val="tt-RU"/>
              </w:rPr>
              <w:t>1</w:t>
            </w:r>
          </w:p>
        </w:tc>
        <w:tc>
          <w:tcPr>
            <w:tcW w:w="1472" w:type="dxa"/>
            <w:gridSpan w:val="3"/>
          </w:tcPr>
          <w:p w:rsidR="00757384" w:rsidRPr="00F425D0" w:rsidRDefault="00757384" w:rsidP="0022483B">
            <w:pPr>
              <w:rPr>
                <w:lang w:val="tt-RU"/>
              </w:rPr>
            </w:pPr>
          </w:p>
        </w:tc>
        <w:tc>
          <w:tcPr>
            <w:tcW w:w="1712" w:type="dxa"/>
            <w:gridSpan w:val="3"/>
          </w:tcPr>
          <w:p w:rsidR="00757384" w:rsidRPr="006C595A" w:rsidRDefault="00757384" w:rsidP="007C79D3">
            <w:pPr>
              <w:jc w:val="center"/>
              <w:rPr>
                <w:b/>
                <w:lang w:val="tt-RU"/>
              </w:rPr>
            </w:pPr>
          </w:p>
        </w:tc>
        <w:tc>
          <w:tcPr>
            <w:tcW w:w="1357" w:type="dxa"/>
          </w:tcPr>
          <w:p w:rsidR="00757384" w:rsidRPr="006C595A" w:rsidRDefault="00757384" w:rsidP="007C79D3">
            <w:pPr>
              <w:jc w:val="center"/>
              <w:rPr>
                <w:b/>
                <w:lang w:val="tt-RU"/>
              </w:rPr>
            </w:pPr>
          </w:p>
        </w:tc>
      </w:tr>
      <w:tr w:rsidR="00757384" w:rsidRPr="00BF3AE6" w:rsidTr="00757384">
        <w:trPr>
          <w:trHeight w:val="240"/>
        </w:trPr>
        <w:tc>
          <w:tcPr>
            <w:tcW w:w="683" w:type="dxa"/>
          </w:tcPr>
          <w:p w:rsidR="00757384" w:rsidRPr="004C6565" w:rsidRDefault="009765F4" w:rsidP="007C79D3">
            <w:pPr>
              <w:jc w:val="center"/>
              <w:rPr>
                <w:lang w:val="tt-RU"/>
              </w:rPr>
            </w:pPr>
            <w:r>
              <w:rPr>
                <w:lang w:val="tt-RU"/>
              </w:rPr>
              <w:t>31</w:t>
            </w:r>
          </w:p>
        </w:tc>
        <w:tc>
          <w:tcPr>
            <w:tcW w:w="7804" w:type="dxa"/>
          </w:tcPr>
          <w:p w:rsidR="00757384" w:rsidRPr="00BF3AE6" w:rsidRDefault="00757384" w:rsidP="007C79D3">
            <w:pPr>
              <w:pStyle w:val="a4"/>
              <w:rPr>
                <w:sz w:val="24"/>
                <w:szCs w:val="24"/>
                <w:lang w:val="tt-RU"/>
              </w:rPr>
            </w:pPr>
            <w:r w:rsidRPr="00BF3AE6">
              <w:rPr>
                <w:lang w:val="tt-RU"/>
              </w:rPr>
              <w:t>Мөдәррис Әгъләмнең «Җир</w:t>
            </w:r>
            <w:r>
              <w:rPr>
                <w:lang w:val="tt-RU"/>
              </w:rPr>
              <w:t xml:space="preserve">-ана, кояш һәм башкалар» әсәре. </w:t>
            </w:r>
            <w:r w:rsidRPr="00BF3AE6">
              <w:rPr>
                <w:lang w:val="tt-RU"/>
              </w:rPr>
              <w:t xml:space="preserve"> </w:t>
            </w:r>
          </w:p>
        </w:tc>
        <w:tc>
          <w:tcPr>
            <w:tcW w:w="1419" w:type="dxa"/>
          </w:tcPr>
          <w:p w:rsidR="00757384" w:rsidRPr="004C6565" w:rsidRDefault="00757384" w:rsidP="007C79D3">
            <w:pPr>
              <w:jc w:val="center"/>
              <w:rPr>
                <w:lang w:val="tt-RU"/>
              </w:rPr>
            </w:pPr>
            <w:r w:rsidRPr="004C6565">
              <w:rPr>
                <w:lang w:val="tt-RU"/>
              </w:rPr>
              <w:t>1</w:t>
            </w:r>
          </w:p>
        </w:tc>
        <w:tc>
          <w:tcPr>
            <w:tcW w:w="1472" w:type="dxa"/>
            <w:gridSpan w:val="3"/>
          </w:tcPr>
          <w:p w:rsidR="00757384" w:rsidRPr="00F425D0" w:rsidRDefault="00757384" w:rsidP="007C79D3">
            <w:pPr>
              <w:jc w:val="center"/>
              <w:rPr>
                <w:lang w:val="tt-RU"/>
              </w:rPr>
            </w:pPr>
          </w:p>
        </w:tc>
        <w:tc>
          <w:tcPr>
            <w:tcW w:w="1712" w:type="dxa"/>
            <w:gridSpan w:val="3"/>
          </w:tcPr>
          <w:p w:rsidR="00757384" w:rsidRPr="006C595A" w:rsidRDefault="00757384" w:rsidP="007C79D3">
            <w:pPr>
              <w:jc w:val="center"/>
              <w:rPr>
                <w:b/>
                <w:lang w:val="tt-RU"/>
              </w:rPr>
            </w:pPr>
          </w:p>
        </w:tc>
        <w:tc>
          <w:tcPr>
            <w:tcW w:w="1357" w:type="dxa"/>
          </w:tcPr>
          <w:p w:rsidR="00757384" w:rsidRPr="006C595A" w:rsidRDefault="00757384" w:rsidP="007C79D3">
            <w:pPr>
              <w:jc w:val="center"/>
              <w:rPr>
                <w:b/>
                <w:lang w:val="tt-RU"/>
              </w:rPr>
            </w:pPr>
          </w:p>
        </w:tc>
      </w:tr>
      <w:tr w:rsidR="00757384" w:rsidRPr="0022483B" w:rsidTr="00757384">
        <w:trPr>
          <w:trHeight w:val="270"/>
        </w:trPr>
        <w:tc>
          <w:tcPr>
            <w:tcW w:w="683" w:type="dxa"/>
          </w:tcPr>
          <w:p w:rsidR="00757384" w:rsidRPr="004C6565" w:rsidRDefault="009765F4" w:rsidP="007C79D3">
            <w:pPr>
              <w:jc w:val="center"/>
              <w:rPr>
                <w:lang w:val="tt-RU"/>
              </w:rPr>
            </w:pPr>
            <w:r>
              <w:rPr>
                <w:lang w:val="tt-RU"/>
              </w:rPr>
              <w:t>32</w:t>
            </w:r>
          </w:p>
        </w:tc>
        <w:tc>
          <w:tcPr>
            <w:tcW w:w="7804" w:type="dxa"/>
          </w:tcPr>
          <w:p w:rsidR="00757384" w:rsidRPr="001A2D78" w:rsidRDefault="00757384" w:rsidP="007C79D3">
            <w:pPr>
              <w:pStyle w:val="a6"/>
              <w:rPr>
                <w:rFonts w:ascii="Times New Roman" w:hAnsi="Times New Roman" w:cs="Times New Roman"/>
                <w:sz w:val="22"/>
                <w:szCs w:val="22"/>
                <w:lang w:val="tt-RU"/>
              </w:rPr>
            </w:pPr>
            <w:r w:rsidRPr="001A2D78">
              <w:rPr>
                <w:rFonts w:ascii="Times New Roman" w:hAnsi="Times New Roman" w:cs="Times New Roman"/>
                <w:sz w:val="22"/>
                <w:szCs w:val="22"/>
                <w:lang w:val="tt-RU"/>
              </w:rPr>
              <w:t xml:space="preserve">Рәссам </w:t>
            </w:r>
            <w:r>
              <w:rPr>
                <w:rFonts w:ascii="Times New Roman" w:hAnsi="Times New Roman" w:cs="Times New Roman"/>
                <w:sz w:val="22"/>
                <w:szCs w:val="22"/>
                <w:lang w:val="tt-RU"/>
              </w:rPr>
              <w:t>И.И.Шиш</w:t>
            </w:r>
            <w:r w:rsidRPr="001A2D78">
              <w:rPr>
                <w:rFonts w:ascii="Times New Roman" w:hAnsi="Times New Roman" w:cs="Times New Roman"/>
                <w:sz w:val="22"/>
                <w:szCs w:val="22"/>
                <w:lang w:val="tt-RU"/>
              </w:rPr>
              <w:t>кинның тормыш юлы һәм иҗаты белән</w:t>
            </w:r>
            <w:r>
              <w:rPr>
                <w:rFonts w:ascii="Times New Roman" w:hAnsi="Times New Roman" w:cs="Times New Roman"/>
                <w:sz w:val="22"/>
                <w:szCs w:val="22"/>
                <w:lang w:val="tt-RU"/>
              </w:rPr>
              <w:t xml:space="preserve"> танышу.</w:t>
            </w:r>
            <w:r w:rsidR="009765F4" w:rsidRPr="009765F4">
              <w:rPr>
                <w:rFonts w:ascii="Times New Roman" w:hAnsi="Times New Roman" w:cs="Times New Roman"/>
                <w:sz w:val="22"/>
                <w:szCs w:val="22"/>
                <w:lang w:val="tt-RU"/>
              </w:rPr>
              <w:t xml:space="preserve"> </w:t>
            </w:r>
            <w:proofErr w:type="spellStart"/>
            <w:r w:rsidR="009765F4" w:rsidRPr="00965207">
              <w:rPr>
                <w:rFonts w:ascii="Times New Roman" w:hAnsi="Times New Roman" w:cs="Times New Roman"/>
                <w:sz w:val="22"/>
                <w:szCs w:val="22"/>
              </w:rPr>
              <w:t>Дәрес</w:t>
            </w:r>
            <w:proofErr w:type="spellEnd"/>
            <w:r w:rsidR="009765F4" w:rsidRPr="00965207">
              <w:rPr>
                <w:rFonts w:ascii="Times New Roman" w:hAnsi="Times New Roman" w:cs="Times New Roman"/>
                <w:sz w:val="22"/>
                <w:szCs w:val="22"/>
              </w:rPr>
              <w:t>-проект</w:t>
            </w:r>
            <w:r w:rsidR="009765F4">
              <w:rPr>
                <w:rFonts w:ascii="Times New Roman" w:hAnsi="Times New Roman" w:cs="Times New Roman"/>
                <w:sz w:val="22"/>
                <w:szCs w:val="22"/>
                <w:lang w:val="tt-RU"/>
              </w:rPr>
              <w:t xml:space="preserve">  </w:t>
            </w:r>
            <w:r w:rsidR="009765F4" w:rsidRPr="00965207">
              <w:rPr>
                <w:rFonts w:ascii="Times New Roman" w:hAnsi="Times New Roman" w:cs="Times New Roman"/>
                <w:sz w:val="22"/>
                <w:szCs w:val="22"/>
              </w:rPr>
              <w:t>«</w:t>
            </w:r>
            <w:proofErr w:type="spellStart"/>
            <w:r w:rsidR="009765F4" w:rsidRPr="00965207">
              <w:rPr>
                <w:rFonts w:ascii="Times New Roman" w:hAnsi="Times New Roman" w:cs="Times New Roman"/>
                <w:sz w:val="22"/>
                <w:szCs w:val="22"/>
              </w:rPr>
              <w:t>Гүзәл</w:t>
            </w:r>
            <w:proofErr w:type="spellEnd"/>
            <w:r w:rsidR="009765F4" w:rsidRPr="00965207">
              <w:rPr>
                <w:rFonts w:ascii="Times New Roman" w:hAnsi="Times New Roman" w:cs="Times New Roman"/>
                <w:sz w:val="22"/>
                <w:szCs w:val="22"/>
              </w:rPr>
              <w:t xml:space="preserve"> </w:t>
            </w:r>
            <w:proofErr w:type="spellStart"/>
            <w:r w:rsidR="009765F4" w:rsidRPr="00965207">
              <w:rPr>
                <w:rFonts w:ascii="Times New Roman" w:hAnsi="Times New Roman" w:cs="Times New Roman"/>
                <w:sz w:val="22"/>
                <w:szCs w:val="22"/>
              </w:rPr>
              <w:t>табигатьле</w:t>
            </w:r>
            <w:proofErr w:type="spellEnd"/>
            <w:r w:rsidR="009765F4" w:rsidRPr="00965207">
              <w:rPr>
                <w:rFonts w:ascii="Times New Roman" w:hAnsi="Times New Roman" w:cs="Times New Roman"/>
                <w:sz w:val="22"/>
                <w:szCs w:val="22"/>
              </w:rPr>
              <w:t xml:space="preserve"> </w:t>
            </w:r>
            <w:proofErr w:type="spellStart"/>
            <w:r w:rsidR="009765F4" w:rsidRPr="00965207">
              <w:rPr>
                <w:rFonts w:ascii="Times New Roman" w:hAnsi="Times New Roman" w:cs="Times New Roman"/>
                <w:sz w:val="22"/>
                <w:szCs w:val="22"/>
              </w:rPr>
              <w:t>туган</w:t>
            </w:r>
            <w:proofErr w:type="spellEnd"/>
            <w:r w:rsidR="009765F4" w:rsidRPr="00965207">
              <w:rPr>
                <w:rFonts w:ascii="Times New Roman" w:hAnsi="Times New Roman" w:cs="Times New Roman"/>
                <w:sz w:val="22"/>
                <w:szCs w:val="22"/>
              </w:rPr>
              <w:t xml:space="preserve"> </w:t>
            </w:r>
            <w:proofErr w:type="spellStart"/>
            <w:r w:rsidR="009765F4" w:rsidRPr="00965207">
              <w:rPr>
                <w:rFonts w:ascii="Times New Roman" w:hAnsi="Times New Roman" w:cs="Times New Roman"/>
                <w:sz w:val="22"/>
                <w:szCs w:val="22"/>
              </w:rPr>
              <w:t>җирем</w:t>
            </w:r>
            <w:proofErr w:type="spellEnd"/>
            <w:r w:rsidR="009765F4" w:rsidRPr="00965207">
              <w:rPr>
                <w:rFonts w:ascii="Times New Roman" w:hAnsi="Times New Roman" w:cs="Times New Roman"/>
                <w:sz w:val="22"/>
                <w:szCs w:val="22"/>
              </w:rPr>
              <w:t>».</w:t>
            </w:r>
          </w:p>
        </w:tc>
        <w:tc>
          <w:tcPr>
            <w:tcW w:w="1419" w:type="dxa"/>
          </w:tcPr>
          <w:p w:rsidR="00757384" w:rsidRPr="006C595A" w:rsidRDefault="00757384" w:rsidP="007C79D3">
            <w:pPr>
              <w:jc w:val="center"/>
              <w:rPr>
                <w:lang w:val="tt-RU"/>
              </w:rPr>
            </w:pPr>
            <w:r>
              <w:rPr>
                <w:lang w:val="tt-RU"/>
              </w:rPr>
              <w:t>1</w:t>
            </w:r>
          </w:p>
        </w:tc>
        <w:tc>
          <w:tcPr>
            <w:tcW w:w="1472" w:type="dxa"/>
            <w:gridSpan w:val="3"/>
          </w:tcPr>
          <w:p w:rsidR="00757384" w:rsidRPr="00F425D0" w:rsidRDefault="00757384" w:rsidP="007C79D3">
            <w:pPr>
              <w:jc w:val="center"/>
              <w:rPr>
                <w:lang w:val="tt-RU"/>
              </w:rPr>
            </w:pPr>
            <w:r>
              <w:rPr>
                <w:lang w:val="tt-RU"/>
              </w:rPr>
              <w:t xml:space="preserve"> </w:t>
            </w:r>
          </w:p>
        </w:tc>
        <w:tc>
          <w:tcPr>
            <w:tcW w:w="1712" w:type="dxa"/>
            <w:gridSpan w:val="3"/>
          </w:tcPr>
          <w:p w:rsidR="00757384" w:rsidRPr="006C595A" w:rsidRDefault="00757384" w:rsidP="007C79D3">
            <w:pPr>
              <w:jc w:val="center"/>
              <w:rPr>
                <w:b/>
                <w:lang w:val="tt-RU"/>
              </w:rPr>
            </w:pPr>
          </w:p>
        </w:tc>
        <w:tc>
          <w:tcPr>
            <w:tcW w:w="1357" w:type="dxa"/>
          </w:tcPr>
          <w:p w:rsidR="00757384" w:rsidRPr="006C595A" w:rsidRDefault="00757384" w:rsidP="007C79D3">
            <w:pPr>
              <w:jc w:val="center"/>
              <w:rPr>
                <w:b/>
                <w:lang w:val="tt-RU"/>
              </w:rPr>
            </w:pPr>
          </w:p>
        </w:tc>
      </w:tr>
      <w:tr w:rsidR="00757384" w:rsidRPr="00D52499" w:rsidTr="00757384">
        <w:trPr>
          <w:trHeight w:val="2010"/>
        </w:trPr>
        <w:tc>
          <w:tcPr>
            <w:tcW w:w="14447" w:type="dxa"/>
            <w:gridSpan w:val="10"/>
          </w:tcPr>
          <w:p w:rsidR="0022483B" w:rsidRDefault="0022483B" w:rsidP="007C79D3">
            <w:pPr>
              <w:jc w:val="center"/>
              <w:rPr>
                <w:b/>
                <w:lang w:val="tt-RU"/>
              </w:rPr>
            </w:pPr>
          </w:p>
          <w:p w:rsidR="0022483B" w:rsidRDefault="0022483B" w:rsidP="007C79D3">
            <w:pPr>
              <w:jc w:val="center"/>
              <w:rPr>
                <w:b/>
                <w:lang w:val="tt-RU"/>
              </w:rPr>
            </w:pPr>
          </w:p>
          <w:p w:rsidR="0022483B" w:rsidRDefault="0022483B" w:rsidP="007C79D3">
            <w:pPr>
              <w:jc w:val="center"/>
              <w:rPr>
                <w:b/>
                <w:lang w:val="tt-RU"/>
              </w:rPr>
            </w:pPr>
          </w:p>
          <w:p w:rsidR="0022483B" w:rsidRDefault="0022483B" w:rsidP="007C79D3">
            <w:pPr>
              <w:jc w:val="center"/>
              <w:rPr>
                <w:b/>
                <w:lang w:val="tt-RU"/>
              </w:rPr>
            </w:pPr>
          </w:p>
          <w:p w:rsidR="0022483B" w:rsidRDefault="0022483B" w:rsidP="007C79D3">
            <w:pPr>
              <w:jc w:val="center"/>
              <w:rPr>
                <w:b/>
                <w:lang w:val="tt-RU"/>
              </w:rPr>
            </w:pPr>
          </w:p>
          <w:p w:rsidR="0022483B" w:rsidRDefault="0022483B" w:rsidP="007C79D3">
            <w:pPr>
              <w:jc w:val="center"/>
              <w:rPr>
                <w:b/>
                <w:lang w:val="tt-RU"/>
              </w:rPr>
            </w:pPr>
          </w:p>
          <w:p w:rsidR="00757384" w:rsidRDefault="00757384" w:rsidP="007C79D3">
            <w:pPr>
              <w:jc w:val="center"/>
              <w:rPr>
                <w:b/>
                <w:lang w:val="tt-RU"/>
              </w:rPr>
            </w:pPr>
            <w:r w:rsidRPr="00AD2DE9">
              <w:rPr>
                <w:b/>
                <w:lang w:val="tt-RU"/>
              </w:rPr>
              <w:t>Эш беткәч</w:t>
            </w:r>
            <w:r>
              <w:rPr>
                <w:b/>
                <w:lang w:val="tt-RU"/>
              </w:rPr>
              <w:t>,</w:t>
            </w:r>
            <w:r w:rsidRPr="00AD2DE9">
              <w:rPr>
                <w:b/>
                <w:lang w:val="tt-RU"/>
              </w:rPr>
              <w:t xml:space="preserve"> көләргә ярый.</w:t>
            </w:r>
          </w:p>
          <w:p w:rsidR="00757384" w:rsidRDefault="00757384" w:rsidP="007C79D3">
            <w:pPr>
              <w:rPr>
                <w:b/>
                <w:lang w:val="tt-RU"/>
              </w:rPr>
            </w:pPr>
            <w:r w:rsidRPr="00AB383B">
              <w:rPr>
                <w:b/>
                <w:bCs/>
                <w:noProof/>
                <w:color w:val="000000"/>
                <w:lang w:val="tt-RU"/>
              </w:rPr>
              <w:t>Регулятив универсаль уку гамәлләре:</w:t>
            </w:r>
            <w:r w:rsidRPr="00AB383B">
              <w:rPr>
                <w:color w:val="000000"/>
                <w:lang w:val="tt-RU"/>
              </w:rPr>
              <w:t xml:space="preserve"> </w:t>
            </w:r>
            <w:r w:rsidRPr="00AB383B">
              <w:rPr>
                <w:noProof/>
                <w:color w:val="000000"/>
                <w:lang w:val="tt-RU"/>
              </w:rPr>
              <w:t xml:space="preserve">укытучы ярдәме белән максат кую һәм эшне планлаштырырга өйрәнү, эш тәртибен анлап, уку эшчәнлеген оештыра белү, уку эшчәнлеге нәтиҗәләрен контрольгә ала белү. </w:t>
            </w:r>
          </w:p>
          <w:p w:rsidR="00757384" w:rsidRDefault="00757384" w:rsidP="007C79D3">
            <w:pPr>
              <w:rPr>
                <w:b/>
                <w:lang w:val="tt-RU"/>
              </w:rPr>
            </w:pPr>
            <w:r w:rsidRPr="00AB383B">
              <w:rPr>
                <w:b/>
                <w:lang w:val="tt-RU"/>
              </w:rPr>
              <w:t xml:space="preserve"> </w:t>
            </w:r>
            <w:r w:rsidRPr="00AB383B">
              <w:rPr>
                <w:b/>
                <w:bCs/>
                <w:noProof/>
                <w:color w:val="000000"/>
                <w:lang w:val="tt-RU"/>
              </w:rPr>
              <w:t>Танып белү универсаль уку гамәлләре:</w:t>
            </w:r>
            <w:r w:rsidRPr="00AB383B">
              <w:rPr>
                <w:color w:val="000000"/>
                <w:lang w:val="tt-RU"/>
              </w:rPr>
              <w:t xml:space="preserve"> </w:t>
            </w:r>
            <w:r w:rsidRPr="00AB383B">
              <w:rPr>
                <w:noProof/>
                <w:color w:val="000000"/>
                <w:lang w:val="tt-RU"/>
              </w:rPr>
              <w:t>фикерләрне логик чылбырга салу, иҗади һәм эзләнү характерындагы проблеманы чишү ысулларын   мөстәкыйль  рәвештә   булдыру,  тиешле  мәгълүматны   билгеләү,   анализлау, объектларны чагыштыру, классификацияләү өчен уртак билгеләрне билгеләү, эш башкару ысулларына һәм шартларына анализ ясау.</w:t>
            </w:r>
            <w:r w:rsidRPr="00AB383B">
              <w:rPr>
                <w:b/>
                <w:lang w:val="tt-RU"/>
              </w:rPr>
              <w:t xml:space="preserve">                                                         </w:t>
            </w:r>
            <w:r>
              <w:rPr>
                <w:b/>
                <w:lang w:val="tt-RU"/>
              </w:rPr>
              <w:t xml:space="preserve">                                      </w:t>
            </w:r>
            <w:r w:rsidRPr="00AB383B">
              <w:rPr>
                <w:b/>
                <w:lang w:val="tt-RU"/>
              </w:rPr>
              <w:t xml:space="preserve"> </w:t>
            </w:r>
          </w:p>
          <w:p w:rsidR="00757384" w:rsidRPr="006C595A" w:rsidRDefault="00757384" w:rsidP="007C79D3">
            <w:pPr>
              <w:rPr>
                <w:b/>
                <w:lang w:val="tt-RU"/>
              </w:rPr>
            </w:pPr>
            <w:r w:rsidRPr="00AB383B">
              <w:rPr>
                <w:b/>
                <w:bCs/>
                <w:noProof/>
                <w:color w:val="000000"/>
                <w:lang w:val="tt-RU"/>
              </w:rPr>
              <w:t>Коммуникатив универсаль уку гамәлләре:</w:t>
            </w:r>
            <w:r w:rsidRPr="00AB383B">
              <w:rPr>
                <w:color w:val="000000"/>
                <w:lang w:val="tt-RU"/>
              </w:rPr>
              <w:t xml:space="preserve"> </w:t>
            </w:r>
            <w:r w:rsidRPr="00AB383B">
              <w:rPr>
                <w:noProof/>
                <w:color w:val="000000"/>
                <w:lang w:val="tt-RU"/>
              </w:rPr>
              <w:t>әңгәмәдәшеңнең фикерен тыңлый белү, әңгәмәдәшең белән аралашу калыбын төзү, мәгълү</w:t>
            </w:r>
            <w:r w:rsidRPr="00AB383B">
              <w:rPr>
                <w:noProof/>
                <w:color w:val="000000"/>
                <w:lang w:val="tt-RU"/>
              </w:rPr>
              <w:softHyphen/>
              <w:t>матны туплау өчен күмәк эш башкару, әңгәмәдәшеңнең аралашу холкы белән идарә итү</w:t>
            </w:r>
          </w:p>
        </w:tc>
      </w:tr>
      <w:tr w:rsidR="00757384" w:rsidRPr="00F425D0" w:rsidTr="00757384">
        <w:trPr>
          <w:trHeight w:val="255"/>
        </w:trPr>
        <w:tc>
          <w:tcPr>
            <w:tcW w:w="683" w:type="dxa"/>
          </w:tcPr>
          <w:p w:rsidR="00757384" w:rsidRPr="00F425D0" w:rsidRDefault="009765F4" w:rsidP="007C79D3">
            <w:pPr>
              <w:jc w:val="center"/>
              <w:rPr>
                <w:lang w:val="tt-RU"/>
              </w:rPr>
            </w:pPr>
            <w:r>
              <w:rPr>
                <w:lang w:val="tt-RU"/>
              </w:rPr>
              <w:t>33</w:t>
            </w:r>
          </w:p>
        </w:tc>
        <w:tc>
          <w:tcPr>
            <w:tcW w:w="7804" w:type="dxa"/>
          </w:tcPr>
          <w:p w:rsidR="00757384" w:rsidRPr="00F425D0" w:rsidRDefault="00757384" w:rsidP="007C79D3">
            <w:pPr>
              <w:pStyle w:val="a4"/>
              <w:rPr>
                <w:sz w:val="24"/>
                <w:szCs w:val="24"/>
                <w:lang w:val="tt-RU"/>
              </w:rPr>
            </w:pPr>
            <w:r w:rsidRPr="00F425D0">
              <w:rPr>
                <w:lang w:val="tt-RU"/>
              </w:rPr>
              <w:t>Л.Леронның тормыш юлы һәм иҗаты , «Пирамида» әсәрен өйрәнү.</w:t>
            </w:r>
          </w:p>
        </w:tc>
        <w:tc>
          <w:tcPr>
            <w:tcW w:w="1419" w:type="dxa"/>
          </w:tcPr>
          <w:p w:rsidR="00757384" w:rsidRPr="00F425D0" w:rsidRDefault="00757384" w:rsidP="007C79D3">
            <w:pPr>
              <w:jc w:val="center"/>
              <w:rPr>
                <w:lang w:val="tt-RU"/>
              </w:rPr>
            </w:pPr>
            <w:r w:rsidRPr="00F425D0">
              <w:rPr>
                <w:lang w:val="tt-RU"/>
              </w:rPr>
              <w:t>1</w:t>
            </w:r>
          </w:p>
        </w:tc>
        <w:tc>
          <w:tcPr>
            <w:tcW w:w="1472" w:type="dxa"/>
            <w:gridSpan w:val="3"/>
          </w:tcPr>
          <w:p w:rsidR="00757384" w:rsidRPr="00F425D0" w:rsidRDefault="00757384" w:rsidP="007C79D3">
            <w:pPr>
              <w:jc w:val="center"/>
              <w:rPr>
                <w:lang w:val="tt-RU"/>
              </w:rPr>
            </w:pPr>
          </w:p>
        </w:tc>
        <w:tc>
          <w:tcPr>
            <w:tcW w:w="1712" w:type="dxa"/>
            <w:gridSpan w:val="3"/>
          </w:tcPr>
          <w:p w:rsidR="00757384" w:rsidRPr="00F425D0" w:rsidRDefault="00757384" w:rsidP="007C79D3">
            <w:pPr>
              <w:jc w:val="center"/>
              <w:rPr>
                <w:lang w:val="tt-RU"/>
              </w:rPr>
            </w:pPr>
          </w:p>
        </w:tc>
        <w:tc>
          <w:tcPr>
            <w:tcW w:w="1357" w:type="dxa"/>
          </w:tcPr>
          <w:p w:rsidR="00757384" w:rsidRPr="00F425D0" w:rsidRDefault="00757384" w:rsidP="007C79D3">
            <w:pPr>
              <w:jc w:val="center"/>
              <w:rPr>
                <w:lang w:val="tt-RU"/>
              </w:rPr>
            </w:pPr>
          </w:p>
        </w:tc>
      </w:tr>
      <w:tr w:rsidR="00757384" w:rsidRPr="00F425D0" w:rsidTr="00757384">
        <w:trPr>
          <w:trHeight w:val="255"/>
        </w:trPr>
        <w:tc>
          <w:tcPr>
            <w:tcW w:w="683" w:type="dxa"/>
          </w:tcPr>
          <w:p w:rsidR="00757384" w:rsidRPr="00F425D0" w:rsidRDefault="009765F4" w:rsidP="007C79D3">
            <w:pPr>
              <w:jc w:val="center"/>
              <w:rPr>
                <w:lang w:val="tt-RU"/>
              </w:rPr>
            </w:pPr>
            <w:r>
              <w:rPr>
                <w:lang w:val="tt-RU"/>
              </w:rPr>
              <w:t>34</w:t>
            </w:r>
          </w:p>
        </w:tc>
        <w:tc>
          <w:tcPr>
            <w:tcW w:w="7804" w:type="dxa"/>
          </w:tcPr>
          <w:p w:rsidR="00757384" w:rsidRPr="00F425D0" w:rsidRDefault="00757384" w:rsidP="007C79D3">
            <w:pPr>
              <w:pStyle w:val="a6"/>
              <w:rPr>
                <w:rFonts w:ascii="Times New Roman" w:hAnsi="Times New Roman" w:cs="Times New Roman"/>
                <w:sz w:val="22"/>
                <w:szCs w:val="22"/>
                <w:lang w:val="tt-RU"/>
              </w:rPr>
            </w:pPr>
            <w:r w:rsidRPr="00F425D0">
              <w:rPr>
                <w:rFonts w:ascii="Times New Roman" w:hAnsi="Times New Roman" w:cs="Times New Roman"/>
                <w:sz w:val="22"/>
                <w:szCs w:val="22"/>
                <w:lang w:val="tt-RU"/>
              </w:rPr>
              <w:t>Ш.Галиевнең «Ул кем?», «Әлләкем» шигырьләрен өйрәнү.</w:t>
            </w:r>
          </w:p>
        </w:tc>
        <w:tc>
          <w:tcPr>
            <w:tcW w:w="1419" w:type="dxa"/>
          </w:tcPr>
          <w:p w:rsidR="00757384" w:rsidRPr="00F425D0" w:rsidRDefault="00757384" w:rsidP="007C79D3">
            <w:pPr>
              <w:jc w:val="center"/>
              <w:rPr>
                <w:lang w:val="tt-RU"/>
              </w:rPr>
            </w:pPr>
            <w:r w:rsidRPr="00F425D0">
              <w:rPr>
                <w:lang w:val="tt-RU"/>
              </w:rPr>
              <w:t>1</w:t>
            </w:r>
            <w:r>
              <w:rPr>
                <w:lang w:val="tt-RU"/>
              </w:rPr>
              <w:t xml:space="preserve">         </w:t>
            </w:r>
          </w:p>
        </w:tc>
        <w:tc>
          <w:tcPr>
            <w:tcW w:w="1472" w:type="dxa"/>
            <w:gridSpan w:val="3"/>
          </w:tcPr>
          <w:p w:rsidR="00757384" w:rsidRPr="00F425D0" w:rsidRDefault="00757384" w:rsidP="0022483B">
            <w:pPr>
              <w:rPr>
                <w:lang w:val="tt-RU"/>
              </w:rPr>
            </w:pPr>
          </w:p>
        </w:tc>
        <w:tc>
          <w:tcPr>
            <w:tcW w:w="1712" w:type="dxa"/>
            <w:gridSpan w:val="3"/>
          </w:tcPr>
          <w:p w:rsidR="00757384" w:rsidRPr="00F425D0" w:rsidRDefault="00757384" w:rsidP="007C79D3">
            <w:pPr>
              <w:jc w:val="center"/>
              <w:rPr>
                <w:lang w:val="tt-RU"/>
              </w:rPr>
            </w:pPr>
          </w:p>
        </w:tc>
        <w:tc>
          <w:tcPr>
            <w:tcW w:w="1357" w:type="dxa"/>
          </w:tcPr>
          <w:p w:rsidR="00757384" w:rsidRPr="00F425D0" w:rsidRDefault="00757384" w:rsidP="007C79D3">
            <w:pPr>
              <w:jc w:val="center"/>
              <w:rPr>
                <w:lang w:val="tt-RU"/>
              </w:rPr>
            </w:pPr>
          </w:p>
        </w:tc>
      </w:tr>
      <w:tr w:rsidR="00757384" w:rsidRPr="00F425D0" w:rsidTr="00757384">
        <w:trPr>
          <w:trHeight w:val="240"/>
        </w:trPr>
        <w:tc>
          <w:tcPr>
            <w:tcW w:w="683" w:type="dxa"/>
          </w:tcPr>
          <w:p w:rsidR="00757384" w:rsidRDefault="009765F4" w:rsidP="007C79D3">
            <w:pPr>
              <w:jc w:val="center"/>
              <w:rPr>
                <w:lang w:val="tt-RU"/>
              </w:rPr>
            </w:pPr>
            <w:r>
              <w:rPr>
                <w:lang w:val="tt-RU"/>
              </w:rPr>
              <w:t>35</w:t>
            </w:r>
          </w:p>
        </w:tc>
        <w:tc>
          <w:tcPr>
            <w:tcW w:w="7804" w:type="dxa"/>
          </w:tcPr>
          <w:p w:rsidR="00757384" w:rsidRPr="00F425D0" w:rsidRDefault="00757384" w:rsidP="007C79D3">
            <w:pPr>
              <w:pStyle w:val="a6"/>
              <w:rPr>
                <w:rFonts w:ascii="Times New Roman" w:hAnsi="Times New Roman" w:cs="Times New Roman"/>
                <w:sz w:val="22"/>
                <w:szCs w:val="22"/>
                <w:lang w:val="tt-RU"/>
              </w:rPr>
            </w:pPr>
            <w:r>
              <w:rPr>
                <w:rFonts w:ascii="Times New Roman" w:hAnsi="Times New Roman" w:cs="Times New Roman"/>
                <w:sz w:val="22"/>
                <w:szCs w:val="22"/>
                <w:lang w:val="tt-RU"/>
              </w:rPr>
              <w:t xml:space="preserve"> Ел буена үткәннәрне гомумиләштереп кабатлау.</w:t>
            </w:r>
          </w:p>
        </w:tc>
        <w:tc>
          <w:tcPr>
            <w:tcW w:w="1419" w:type="dxa"/>
          </w:tcPr>
          <w:p w:rsidR="00757384" w:rsidRPr="00F425D0" w:rsidRDefault="00757384" w:rsidP="007C79D3">
            <w:pPr>
              <w:jc w:val="center"/>
              <w:rPr>
                <w:lang w:val="tt-RU"/>
              </w:rPr>
            </w:pPr>
            <w:r>
              <w:rPr>
                <w:lang w:val="tt-RU"/>
              </w:rPr>
              <w:t xml:space="preserve">                     1   </w:t>
            </w:r>
          </w:p>
        </w:tc>
        <w:tc>
          <w:tcPr>
            <w:tcW w:w="1472" w:type="dxa"/>
            <w:gridSpan w:val="3"/>
          </w:tcPr>
          <w:p w:rsidR="00757384" w:rsidRDefault="00757384" w:rsidP="007C79D3">
            <w:pPr>
              <w:jc w:val="center"/>
              <w:rPr>
                <w:lang w:val="tt-RU"/>
              </w:rPr>
            </w:pPr>
          </w:p>
        </w:tc>
        <w:tc>
          <w:tcPr>
            <w:tcW w:w="1712" w:type="dxa"/>
            <w:gridSpan w:val="3"/>
          </w:tcPr>
          <w:p w:rsidR="00757384" w:rsidRPr="00F425D0" w:rsidRDefault="00757384" w:rsidP="007C79D3">
            <w:pPr>
              <w:jc w:val="center"/>
              <w:rPr>
                <w:lang w:val="tt-RU"/>
              </w:rPr>
            </w:pPr>
          </w:p>
        </w:tc>
        <w:tc>
          <w:tcPr>
            <w:tcW w:w="1357" w:type="dxa"/>
          </w:tcPr>
          <w:p w:rsidR="00757384" w:rsidRPr="00F425D0" w:rsidRDefault="00757384" w:rsidP="007C79D3">
            <w:pPr>
              <w:jc w:val="center"/>
              <w:rPr>
                <w:lang w:val="tt-RU"/>
              </w:rPr>
            </w:pPr>
          </w:p>
        </w:tc>
      </w:tr>
    </w:tbl>
    <w:p w:rsidR="004300C9" w:rsidRDefault="004300C9">
      <w:pPr>
        <w:rPr>
          <w:lang w:val="tt-RU"/>
        </w:rPr>
      </w:pPr>
    </w:p>
    <w:p w:rsidR="004300C9" w:rsidRPr="00F425D0" w:rsidRDefault="004300C9" w:rsidP="004300C9">
      <w:pPr>
        <w:rPr>
          <w:lang w:val="tt-RU"/>
        </w:rPr>
      </w:pPr>
    </w:p>
    <w:p w:rsidR="004300C9" w:rsidRDefault="004300C9" w:rsidP="004300C9">
      <w:pPr>
        <w:spacing w:line="23" w:lineRule="atLeast"/>
        <w:rPr>
          <w:b/>
          <w:bCs/>
          <w:iCs/>
          <w:lang w:val="tt-RU"/>
        </w:rPr>
      </w:pPr>
      <w:r>
        <w:rPr>
          <w:b/>
          <w:bCs/>
          <w:iCs/>
          <w:lang w:val="tt-RU"/>
        </w:rPr>
        <w:t xml:space="preserve">                               </w:t>
      </w:r>
    </w:p>
    <w:p w:rsidR="004300C9" w:rsidRDefault="004300C9" w:rsidP="004300C9">
      <w:pPr>
        <w:spacing w:line="23" w:lineRule="atLeast"/>
        <w:rPr>
          <w:b/>
          <w:bCs/>
          <w:iCs/>
          <w:lang w:val="tt-RU"/>
        </w:rPr>
      </w:pPr>
    </w:p>
    <w:p w:rsidR="004300C9" w:rsidRDefault="004300C9" w:rsidP="004300C9">
      <w:pPr>
        <w:spacing w:line="23" w:lineRule="atLeast"/>
        <w:rPr>
          <w:b/>
          <w:bCs/>
          <w:iCs/>
          <w:lang w:val="tt-RU"/>
        </w:rPr>
      </w:pPr>
    </w:p>
    <w:p w:rsidR="004300C9" w:rsidRDefault="004300C9">
      <w:pPr>
        <w:rPr>
          <w:lang w:val="tt-RU"/>
        </w:rPr>
      </w:pPr>
    </w:p>
    <w:p w:rsidR="004300C9" w:rsidRDefault="004300C9">
      <w:pPr>
        <w:rPr>
          <w:lang w:val="tt-RU"/>
        </w:rPr>
      </w:pPr>
    </w:p>
    <w:p w:rsidR="00FF4D0E" w:rsidRDefault="00FF4D0E">
      <w:pPr>
        <w:rPr>
          <w:lang w:val="tt-RU"/>
        </w:rPr>
      </w:pPr>
    </w:p>
    <w:p w:rsidR="00FF4D0E" w:rsidRDefault="00FF4D0E">
      <w:pPr>
        <w:rPr>
          <w:lang w:val="tt-RU"/>
        </w:rPr>
      </w:pPr>
    </w:p>
    <w:p w:rsidR="00FF4D0E" w:rsidRDefault="00FF4D0E">
      <w:pPr>
        <w:rPr>
          <w:lang w:val="tt-RU"/>
        </w:rPr>
      </w:pPr>
    </w:p>
    <w:p w:rsidR="00FF4D0E" w:rsidRDefault="00FF4D0E">
      <w:pPr>
        <w:rPr>
          <w:lang w:val="tt-RU"/>
        </w:rPr>
      </w:pPr>
    </w:p>
    <w:p w:rsidR="00FF4D0E" w:rsidRDefault="00FF4D0E">
      <w:pPr>
        <w:rPr>
          <w:lang w:val="tt-RU"/>
        </w:rPr>
      </w:pPr>
    </w:p>
    <w:p w:rsidR="00FF4D0E" w:rsidRDefault="00FF4D0E">
      <w:pPr>
        <w:rPr>
          <w:lang w:val="tt-RU"/>
        </w:rPr>
      </w:pPr>
    </w:p>
    <w:p w:rsidR="00FF4D0E" w:rsidRDefault="00FF4D0E" w:rsidP="00FF4D0E">
      <w:pPr>
        <w:widowControl w:val="0"/>
        <w:overflowPunct w:val="0"/>
        <w:autoSpaceDE w:val="0"/>
        <w:autoSpaceDN w:val="0"/>
        <w:adjustRightInd w:val="0"/>
        <w:jc w:val="center"/>
        <w:rPr>
          <w:rFonts w:eastAsia="Times New Roman"/>
          <w:b/>
          <w:sz w:val="24"/>
          <w:szCs w:val="24"/>
          <w:lang w:val="tt-RU"/>
        </w:rPr>
      </w:pPr>
    </w:p>
    <w:p w:rsidR="00FF4D0E" w:rsidRDefault="00FF4D0E" w:rsidP="00FF4D0E">
      <w:pPr>
        <w:widowControl w:val="0"/>
        <w:overflowPunct w:val="0"/>
        <w:autoSpaceDE w:val="0"/>
        <w:autoSpaceDN w:val="0"/>
        <w:adjustRightInd w:val="0"/>
        <w:jc w:val="center"/>
        <w:rPr>
          <w:rFonts w:eastAsia="Times New Roman"/>
          <w:b/>
          <w:sz w:val="24"/>
          <w:szCs w:val="24"/>
          <w:lang w:val="tt-RU"/>
        </w:rPr>
      </w:pPr>
    </w:p>
    <w:p w:rsidR="00FF4D0E" w:rsidRDefault="00FF4D0E" w:rsidP="00FF4D0E">
      <w:pPr>
        <w:widowControl w:val="0"/>
        <w:overflowPunct w:val="0"/>
        <w:autoSpaceDE w:val="0"/>
        <w:autoSpaceDN w:val="0"/>
        <w:adjustRightInd w:val="0"/>
        <w:jc w:val="center"/>
        <w:rPr>
          <w:rFonts w:eastAsia="Times New Roman"/>
          <w:b/>
          <w:sz w:val="24"/>
          <w:szCs w:val="24"/>
          <w:lang w:val="tt-RU"/>
        </w:rPr>
      </w:pPr>
    </w:p>
    <w:p w:rsidR="00FF4D0E" w:rsidRDefault="00FF4D0E" w:rsidP="00FF4D0E">
      <w:pPr>
        <w:widowControl w:val="0"/>
        <w:overflowPunct w:val="0"/>
        <w:autoSpaceDE w:val="0"/>
        <w:autoSpaceDN w:val="0"/>
        <w:adjustRightInd w:val="0"/>
        <w:jc w:val="center"/>
        <w:rPr>
          <w:rFonts w:eastAsia="Times New Roman"/>
          <w:b/>
          <w:sz w:val="24"/>
          <w:szCs w:val="24"/>
          <w:lang w:val="tt-RU"/>
        </w:rPr>
      </w:pPr>
    </w:p>
    <w:p w:rsidR="00FF4D0E" w:rsidRDefault="00FF4D0E" w:rsidP="00FF4D0E">
      <w:pPr>
        <w:widowControl w:val="0"/>
        <w:overflowPunct w:val="0"/>
        <w:autoSpaceDE w:val="0"/>
        <w:autoSpaceDN w:val="0"/>
        <w:adjustRightInd w:val="0"/>
        <w:jc w:val="center"/>
        <w:rPr>
          <w:rFonts w:eastAsia="Times New Roman"/>
          <w:b/>
          <w:sz w:val="24"/>
          <w:szCs w:val="24"/>
          <w:lang w:val="tt-RU"/>
        </w:rPr>
      </w:pPr>
    </w:p>
    <w:p w:rsidR="00FF4D0E" w:rsidRDefault="00FF4D0E" w:rsidP="00FF4D0E">
      <w:pPr>
        <w:widowControl w:val="0"/>
        <w:overflowPunct w:val="0"/>
        <w:autoSpaceDE w:val="0"/>
        <w:autoSpaceDN w:val="0"/>
        <w:adjustRightInd w:val="0"/>
        <w:jc w:val="center"/>
        <w:rPr>
          <w:rFonts w:eastAsia="Times New Roman"/>
          <w:b/>
          <w:sz w:val="24"/>
          <w:szCs w:val="24"/>
          <w:lang w:val="tt-RU"/>
        </w:rPr>
      </w:pPr>
    </w:p>
    <w:p w:rsidR="00FF4D0E" w:rsidRDefault="00FF4D0E" w:rsidP="00FF4D0E">
      <w:pPr>
        <w:widowControl w:val="0"/>
        <w:overflowPunct w:val="0"/>
        <w:autoSpaceDE w:val="0"/>
        <w:autoSpaceDN w:val="0"/>
        <w:adjustRightInd w:val="0"/>
        <w:jc w:val="center"/>
        <w:rPr>
          <w:rFonts w:eastAsia="Times New Roman"/>
          <w:b/>
          <w:sz w:val="24"/>
          <w:szCs w:val="24"/>
          <w:lang w:val="tt-RU"/>
        </w:rPr>
      </w:pPr>
    </w:p>
    <w:p w:rsidR="00FF4D0E" w:rsidRDefault="00FF4D0E" w:rsidP="00FF4D0E">
      <w:pPr>
        <w:widowControl w:val="0"/>
        <w:overflowPunct w:val="0"/>
        <w:autoSpaceDE w:val="0"/>
        <w:autoSpaceDN w:val="0"/>
        <w:adjustRightInd w:val="0"/>
        <w:jc w:val="center"/>
        <w:rPr>
          <w:rFonts w:eastAsia="Times New Roman"/>
          <w:b/>
          <w:sz w:val="24"/>
          <w:szCs w:val="24"/>
          <w:lang w:val="tt-RU"/>
        </w:rPr>
      </w:pPr>
    </w:p>
    <w:p w:rsidR="00FF4D0E" w:rsidRDefault="00FF4D0E" w:rsidP="00FF4D0E">
      <w:pPr>
        <w:widowControl w:val="0"/>
        <w:overflowPunct w:val="0"/>
        <w:autoSpaceDE w:val="0"/>
        <w:autoSpaceDN w:val="0"/>
        <w:adjustRightInd w:val="0"/>
        <w:jc w:val="center"/>
        <w:rPr>
          <w:rFonts w:eastAsia="Times New Roman"/>
          <w:b/>
          <w:sz w:val="24"/>
          <w:szCs w:val="24"/>
          <w:lang w:val="tt-RU"/>
        </w:rPr>
      </w:pPr>
    </w:p>
    <w:p w:rsidR="00FF4D0E" w:rsidRDefault="00FF4D0E" w:rsidP="00FF4D0E">
      <w:pPr>
        <w:widowControl w:val="0"/>
        <w:overflowPunct w:val="0"/>
        <w:autoSpaceDE w:val="0"/>
        <w:autoSpaceDN w:val="0"/>
        <w:adjustRightInd w:val="0"/>
        <w:jc w:val="center"/>
        <w:rPr>
          <w:rFonts w:eastAsia="Times New Roman"/>
          <w:b/>
          <w:sz w:val="24"/>
          <w:szCs w:val="24"/>
          <w:lang w:val="tt-RU"/>
        </w:rPr>
      </w:pPr>
    </w:p>
    <w:p w:rsidR="00FF4D0E" w:rsidRDefault="00FF4D0E" w:rsidP="00FF4D0E">
      <w:pPr>
        <w:widowControl w:val="0"/>
        <w:overflowPunct w:val="0"/>
        <w:autoSpaceDE w:val="0"/>
        <w:autoSpaceDN w:val="0"/>
        <w:adjustRightInd w:val="0"/>
        <w:jc w:val="center"/>
        <w:rPr>
          <w:rFonts w:eastAsia="Times New Roman"/>
          <w:b/>
          <w:sz w:val="24"/>
          <w:szCs w:val="24"/>
          <w:lang w:val="tt-RU"/>
        </w:rPr>
      </w:pPr>
    </w:p>
    <w:p w:rsidR="00FF4D0E" w:rsidRDefault="00FF4D0E" w:rsidP="00FF4D0E">
      <w:pPr>
        <w:widowControl w:val="0"/>
        <w:overflowPunct w:val="0"/>
        <w:autoSpaceDE w:val="0"/>
        <w:autoSpaceDN w:val="0"/>
        <w:adjustRightInd w:val="0"/>
        <w:jc w:val="center"/>
        <w:rPr>
          <w:rFonts w:eastAsia="Times New Roman"/>
          <w:b/>
          <w:sz w:val="24"/>
          <w:szCs w:val="24"/>
          <w:lang w:val="tt-RU"/>
        </w:rPr>
      </w:pPr>
    </w:p>
    <w:p w:rsidR="00FF4D0E" w:rsidRDefault="00FF4D0E" w:rsidP="00FF4D0E">
      <w:pPr>
        <w:widowControl w:val="0"/>
        <w:overflowPunct w:val="0"/>
        <w:autoSpaceDE w:val="0"/>
        <w:autoSpaceDN w:val="0"/>
        <w:adjustRightInd w:val="0"/>
        <w:jc w:val="center"/>
        <w:rPr>
          <w:rFonts w:eastAsia="Times New Roman"/>
          <w:b/>
          <w:sz w:val="24"/>
          <w:szCs w:val="24"/>
          <w:lang w:val="tt-RU"/>
        </w:rPr>
      </w:pPr>
    </w:p>
    <w:p w:rsidR="00FF4D0E" w:rsidRDefault="00FF4D0E" w:rsidP="00FF4D0E">
      <w:pPr>
        <w:widowControl w:val="0"/>
        <w:overflowPunct w:val="0"/>
        <w:autoSpaceDE w:val="0"/>
        <w:autoSpaceDN w:val="0"/>
        <w:adjustRightInd w:val="0"/>
        <w:jc w:val="center"/>
        <w:rPr>
          <w:rFonts w:eastAsia="Times New Roman"/>
          <w:b/>
          <w:sz w:val="24"/>
          <w:szCs w:val="24"/>
          <w:lang w:val="tt-RU"/>
        </w:rPr>
      </w:pPr>
    </w:p>
    <w:p w:rsidR="00FF4D0E" w:rsidRDefault="00FF4D0E" w:rsidP="00FF4D0E">
      <w:pPr>
        <w:widowControl w:val="0"/>
        <w:overflowPunct w:val="0"/>
        <w:autoSpaceDE w:val="0"/>
        <w:autoSpaceDN w:val="0"/>
        <w:adjustRightInd w:val="0"/>
        <w:jc w:val="center"/>
        <w:rPr>
          <w:rFonts w:eastAsia="Times New Roman"/>
          <w:b/>
          <w:sz w:val="24"/>
          <w:szCs w:val="24"/>
          <w:lang w:val="tt-RU"/>
        </w:rPr>
      </w:pPr>
    </w:p>
    <w:p w:rsidR="00FF4D0E" w:rsidRDefault="00FF4D0E" w:rsidP="00FF4D0E">
      <w:pPr>
        <w:widowControl w:val="0"/>
        <w:overflowPunct w:val="0"/>
        <w:autoSpaceDE w:val="0"/>
        <w:autoSpaceDN w:val="0"/>
        <w:adjustRightInd w:val="0"/>
        <w:jc w:val="center"/>
        <w:rPr>
          <w:rFonts w:eastAsia="Times New Roman"/>
          <w:b/>
          <w:sz w:val="24"/>
          <w:szCs w:val="24"/>
          <w:lang w:val="tt-RU"/>
        </w:rPr>
      </w:pPr>
    </w:p>
    <w:p w:rsidR="00FF4D0E" w:rsidRDefault="00FF4D0E" w:rsidP="00FF4D0E">
      <w:pPr>
        <w:widowControl w:val="0"/>
        <w:overflowPunct w:val="0"/>
        <w:autoSpaceDE w:val="0"/>
        <w:autoSpaceDN w:val="0"/>
        <w:adjustRightInd w:val="0"/>
        <w:jc w:val="center"/>
        <w:rPr>
          <w:rFonts w:eastAsia="Times New Roman"/>
          <w:b/>
          <w:sz w:val="24"/>
          <w:szCs w:val="24"/>
          <w:lang w:val="tt-RU"/>
        </w:rPr>
      </w:pPr>
    </w:p>
    <w:p w:rsidR="00FF4D0E" w:rsidRDefault="00FF4D0E" w:rsidP="00FF4D0E">
      <w:pPr>
        <w:widowControl w:val="0"/>
        <w:overflowPunct w:val="0"/>
        <w:autoSpaceDE w:val="0"/>
        <w:autoSpaceDN w:val="0"/>
        <w:adjustRightInd w:val="0"/>
        <w:jc w:val="center"/>
        <w:rPr>
          <w:rFonts w:eastAsia="Times New Roman"/>
          <w:b/>
          <w:sz w:val="24"/>
          <w:szCs w:val="24"/>
          <w:lang w:val="tt-RU"/>
        </w:rPr>
      </w:pPr>
    </w:p>
    <w:p w:rsidR="00FF4D0E" w:rsidRDefault="00FF4D0E" w:rsidP="00FF4D0E">
      <w:pPr>
        <w:widowControl w:val="0"/>
        <w:overflowPunct w:val="0"/>
        <w:autoSpaceDE w:val="0"/>
        <w:autoSpaceDN w:val="0"/>
        <w:adjustRightInd w:val="0"/>
        <w:jc w:val="center"/>
        <w:rPr>
          <w:rFonts w:eastAsia="Times New Roman"/>
          <w:b/>
          <w:sz w:val="24"/>
          <w:szCs w:val="24"/>
          <w:lang w:val="tt-RU"/>
        </w:rPr>
      </w:pPr>
    </w:p>
    <w:p w:rsidR="00FF4D0E" w:rsidRDefault="00FF4D0E" w:rsidP="00FF4D0E">
      <w:pPr>
        <w:widowControl w:val="0"/>
        <w:overflowPunct w:val="0"/>
        <w:autoSpaceDE w:val="0"/>
        <w:autoSpaceDN w:val="0"/>
        <w:adjustRightInd w:val="0"/>
        <w:jc w:val="center"/>
        <w:rPr>
          <w:rFonts w:eastAsia="Times New Roman"/>
          <w:b/>
          <w:sz w:val="24"/>
          <w:szCs w:val="24"/>
          <w:lang w:val="tt-RU"/>
        </w:rPr>
      </w:pPr>
    </w:p>
    <w:p w:rsidR="00FF4D0E" w:rsidRDefault="00FF4D0E" w:rsidP="00FF4D0E">
      <w:pPr>
        <w:widowControl w:val="0"/>
        <w:overflowPunct w:val="0"/>
        <w:autoSpaceDE w:val="0"/>
        <w:autoSpaceDN w:val="0"/>
        <w:adjustRightInd w:val="0"/>
        <w:jc w:val="center"/>
        <w:rPr>
          <w:rFonts w:eastAsia="Times New Roman"/>
          <w:b/>
          <w:sz w:val="24"/>
          <w:szCs w:val="24"/>
          <w:lang w:val="tt-RU"/>
        </w:rPr>
      </w:pPr>
    </w:p>
    <w:p w:rsidR="00FF4D0E" w:rsidRDefault="00FF4D0E" w:rsidP="00FF4D0E">
      <w:pPr>
        <w:widowControl w:val="0"/>
        <w:overflowPunct w:val="0"/>
        <w:autoSpaceDE w:val="0"/>
        <w:autoSpaceDN w:val="0"/>
        <w:adjustRightInd w:val="0"/>
        <w:jc w:val="center"/>
        <w:rPr>
          <w:rFonts w:eastAsia="Times New Roman"/>
          <w:b/>
          <w:sz w:val="24"/>
          <w:szCs w:val="24"/>
          <w:lang w:val="tt-RU"/>
        </w:rPr>
      </w:pPr>
    </w:p>
    <w:p w:rsidR="00FF4D0E" w:rsidRDefault="00FF4D0E" w:rsidP="00FF4D0E">
      <w:pPr>
        <w:widowControl w:val="0"/>
        <w:overflowPunct w:val="0"/>
        <w:autoSpaceDE w:val="0"/>
        <w:autoSpaceDN w:val="0"/>
        <w:adjustRightInd w:val="0"/>
        <w:jc w:val="center"/>
        <w:rPr>
          <w:rFonts w:eastAsia="Times New Roman"/>
          <w:b/>
          <w:sz w:val="24"/>
          <w:szCs w:val="24"/>
          <w:lang w:val="tt-RU"/>
        </w:rPr>
      </w:pPr>
    </w:p>
    <w:p w:rsidR="00FF4D0E" w:rsidRDefault="00FF4D0E" w:rsidP="00FF4D0E">
      <w:pPr>
        <w:widowControl w:val="0"/>
        <w:overflowPunct w:val="0"/>
        <w:autoSpaceDE w:val="0"/>
        <w:autoSpaceDN w:val="0"/>
        <w:adjustRightInd w:val="0"/>
        <w:jc w:val="center"/>
        <w:rPr>
          <w:rFonts w:eastAsia="Times New Roman"/>
          <w:b/>
          <w:sz w:val="24"/>
          <w:szCs w:val="24"/>
          <w:lang w:val="tt-RU"/>
        </w:rPr>
      </w:pPr>
    </w:p>
    <w:p w:rsidR="00CE6280" w:rsidRDefault="00CE6280" w:rsidP="00FF4D0E">
      <w:pPr>
        <w:widowControl w:val="0"/>
        <w:overflowPunct w:val="0"/>
        <w:autoSpaceDE w:val="0"/>
        <w:autoSpaceDN w:val="0"/>
        <w:adjustRightInd w:val="0"/>
        <w:jc w:val="center"/>
        <w:rPr>
          <w:rFonts w:eastAsia="Times New Roman"/>
          <w:b/>
          <w:sz w:val="24"/>
          <w:szCs w:val="24"/>
          <w:lang w:val="tt-RU"/>
        </w:rPr>
      </w:pPr>
    </w:p>
    <w:p w:rsidR="00CE6280" w:rsidRDefault="00CE6280" w:rsidP="00FF4D0E">
      <w:pPr>
        <w:widowControl w:val="0"/>
        <w:overflowPunct w:val="0"/>
        <w:autoSpaceDE w:val="0"/>
        <w:autoSpaceDN w:val="0"/>
        <w:adjustRightInd w:val="0"/>
        <w:jc w:val="center"/>
        <w:rPr>
          <w:rFonts w:eastAsia="Times New Roman"/>
          <w:b/>
          <w:sz w:val="24"/>
          <w:szCs w:val="24"/>
          <w:lang w:val="tt-RU"/>
        </w:rPr>
      </w:pPr>
    </w:p>
    <w:p w:rsidR="00CE6280" w:rsidRDefault="00CE6280" w:rsidP="00FF4D0E">
      <w:pPr>
        <w:widowControl w:val="0"/>
        <w:overflowPunct w:val="0"/>
        <w:autoSpaceDE w:val="0"/>
        <w:autoSpaceDN w:val="0"/>
        <w:adjustRightInd w:val="0"/>
        <w:jc w:val="center"/>
        <w:rPr>
          <w:rFonts w:eastAsia="Times New Roman"/>
          <w:b/>
          <w:sz w:val="24"/>
          <w:szCs w:val="24"/>
          <w:lang w:val="tt-RU"/>
        </w:rPr>
      </w:pPr>
    </w:p>
    <w:p w:rsidR="00CE6280" w:rsidRDefault="00CE6280" w:rsidP="00FF4D0E">
      <w:pPr>
        <w:widowControl w:val="0"/>
        <w:overflowPunct w:val="0"/>
        <w:autoSpaceDE w:val="0"/>
        <w:autoSpaceDN w:val="0"/>
        <w:adjustRightInd w:val="0"/>
        <w:jc w:val="center"/>
        <w:rPr>
          <w:rFonts w:eastAsia="Times New Roman"/>
          <w:b/>
          <w:sz w:val="24"/>
          <w:szCs w:val="24"/>
          <w:lang w:val="tt-RU"/>
        </w:rPr>
      </w:pPr>
    </w:p>
    <w:p w:rsidR="00FF4D0E" w:rsidRPr="00FF4D0E" w:rsidRDefault="00FF4D0E" w:rsidP="00FF4D0E">
      <w:pPr>
        <w:widowControl w:val="0"/>
        <w:overflowPunct w:val="0"/>
        <w:autoSpaceDE w:val="0"/>
        <w:autoSpaceDN w:val="0"/>
        <w:adjustRightInd w:val="0"/>
        <w:jc w:val="center"/>
        <w:rPr>
          <w:rFonts w:eastAsia="Times New Roman"/>
          <w:b/>
          <w:sz w:val="24"/>
          <w:szCs w:val="24"/>
          <w:lang w:val="tt-RU"/>
        </w:rPr>
      </w:pPr>
      <w:r w:rsidRPr="00FF4D0E">
        <w:rPr>
          <w:rFonts w:eastAsia="Times New Roman"/>
          <w:b/>
          <w:sz w:val="24"/>
          <w:szCs w:val="24"/>
          <w:lang w:val="tt-RU"/>
        </w:rPr>
        <w:t>Лист коррекции</w:t>
      </w:r>
    </w:p>
    <w:p w:rsidR="00FF4D0E" w:rsidRPr="00FF4D0E" w:rsidRDefault="00FF4D0E" w:rsidP="00FF4D0E">
      <w:pPr>
        <w:widowControl w:val="0"/>
        <w:overflowPunct w:val="0"/>
        <w:autoSpaceDE w:val="0"/>
        <w:autoSpaceDN w:val="0"/>
        <w:adjustRightInd w:val="0"/>
        <w:jc w:val="center"/>
        <w:rPr>
          <w:rFonts w:eastAsia="Times New Roman"/>
          <w:b/>
          <w:sz w:val="24"/>
          <w:szCs w:val="24"/>
          <w:lang w:val="tt-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4464"/>
        <w:gridCol w:w="989"/>
        <w:gridCol w:w="1128"/>
        <w:gridCol w:w="7672"/>
      </w:tblGrid>
      <w:tr w:rsidR="00FF4D0E" w:rsidRPr="00FF4D0E" w:rsidTr="00D845E1">
        <w:trPr>
          <w:trHeight w:val="375"/>
        </w:trPr>
        <w:tc>
          <w:tcPr>
            <w:tcW w:w="533" w:type="dxa"/>
            <w:vMerge w:val="restart"/>
            <w:tcBorders>
              <w:top w:val="single" w:sz="4" w:space="0" w:color="auto"/>
              <w:left w:val="single" w:sz="4" w:space="0" w:color="auto"/>
              <w:bottom w:val="single" w:sz="4" w:space="0" w:color="auto"/>
              <w:right w:val="single" w:sz="4" w:space="0" w:color="auto"/>
            </w:tcBorders>
            <w:hideMark/>
          </w:tcPr>
          <w:p w:rsidR="00FF4D0E" w:rsidRPr="00FF4D0E" w:rsidRDefault="00FF4D0E" w:rsidP="00FF4D0E">
            <w:pPr>
              <w:autoSpaceDE w:val="0"/>
              <w:autoSpaceDN w:val="0"/>
              <w:adjustRightInd w:val="0"/>
              <w:spacing w:after="200" w:line="276" w:lineRule="auto"/>
              <w:jc w:val="both"/>
              <w:rPr>
                <w:rFonts w:eastAsia="Calibri"/>
                <w:sz w:val="24"/>
                <w:szCs w:val="24"/>
                <w:lang w:val="tt-RU" w:eastAsia="en-US"/>
              </w:rPr>
            </w:pPr>
            <w:r w:rsidRPr="00FF4D0E">
              <w:rPr>
                <w:rFonts w:eastAsia="Calibri"/>
                <w:sz w:val="24"/>
                <w:szCs w:val="24"/>
                <w:lang w:val="tt-RU" w:eastAsia="en-US"/>
              </w:rPr>
              <w:t>№</w:t>
            </w:r>
          </w:p>
        </w:tc>
        <w:tc>
          <w:tcPr>
            <w:tcW w:w="4464" w:type="dxa"/>
            <w:vMerge w:val="restart"/>
            <w:tcBorders>
              <w:top w:val="single" w:sz="4" w:space="0" w:color="auto"/>
              <w:left w:val="single" w:sz="4" w:space="0" w:color="auto"/>
              <w:bottom w:val="single" w:sz="4" w:space="0" w:color="auto"/>
              <w:right w:val="single" w:sz="4" w:space="0" w:color="auto"/>
            </w:tcBorders>
            <w:hideMark/>
          </w:tcPr>
          <w:p w:rsidR="00FF4D0E" w:rsidRPr="00FF4D0E" w:rsidRDefault="00FF4D0E" w:rsidP="00FF4D0E">
            <w:pPr>
              <w:autoSpaceDE w:val="0"/>
              <w:autoSpaceDN w:val="0"/>
              <w:adjustRightInd w:val="0"/>
              <w:spacing w:after="200" w:line="276" w:lineRule="auto"/>
              <w:jc w:val="center"/>
              <w:rPr>
                <w:rFonts w:eastAsia="Calibri"/>
                <w:sz w:val="24"/>
                <w:szCs w:val="24"/>
                <w:lang w:val="tt-RU" w:eastAsia="en-US"/>
              </w:rPr>
            </w:pPr>
            <w:r w:rsidRPr="00FF4D0E">
              <w:rPr>
                <w:rFonts w:eastAsia="Calibri"/>
                <w:sz w:val="24"/>
                <w:szCs w:val="24"/>
                <w:lang w:val="tt-RU" w:eastAsia="en-US"/>
              </w:rPr>
              <w:t>Тема урока</w:t>
            </w:r>
          </w:p>
        </w:tc>
        <w:tc>
          <w:tcPr>
            <w:tcW w:w="2117" w:type="dxa"/>
            <w:gridSpan w:val="2"/>
            <w:tcBorders>
              <w:top w:val="single" w:sz="4" w:space="0" w:color="auto"/>
              <w:left w:val="single" w:sz="4" w:space="0" w:color="auto"/>
              <w:bottom w:val="single" w:sz="4" w:space="0" w:color="auto"/>
              <w:right w:val="single" w:sz="4" w:space="0" w:color="auto"/>
            </w:tcBorders>
            <w:hideMark/>
          </w:tcPr>
          <w:p w:rsidR="00FF4D0E" w:rsidRPr="00FF4D0E" w:rsidRDefault="00FF4D0E" w:rsidP="00FF4D0E">
            <w:pPr>
              <w:autoSpaceDE w:val="0"/>
              <w:autoSpaceDN w:val="0"/>
              <w:adjustRightInd w:val="0"/>
              <w:spacing w:after="200" w:line="276" w:lineRule="auto"/>
              <w:jc w:val="center"/>
              <w:rPr>
                <w:rFonts w:eastAsia="Calibri"/>
                <w:sz w:val="24"/>
                <w:szCs w:val="24"/>
                <w:lang w:val="tt-RU" w:eastAsia="en-US"/>
              </w:rPr>
            </w:pPr>
            <w:r w:rsidRPr="00FF4D0E">
              <w:rPr>
                <w:rFonts w:eastAsia="Calibri"/>
                <w:sz w:val="24"/>
                <w:szCs w:val="24"/>
                <w:lang w:val="tt-RU" w:eastAsia="en-US"/>
              </w:rPr>
              <w:t>Дата</w:t>
            </w:r>
          </w:p>
        </w:tc>
        <w:tc>
          <w:tcPr>
            <w:tcW w:w="7672" w:type="dxa"/>
            <w:vMerge w:val="restart"/>
            <w:tcBorders>
              <w:top w:val="single" w:sz="4" w:space="0" w:color="auto"/>
              <w:left w:val="single" w:sz="4" w:space="0" w:color="auto"/>
              <w:bottom w:val="single" w:sz="4" w:space="0" w:color="auto"/>
              <w:right w:val="single" w:sz="4" w:space="0" w:color="auto"/>
            </w:tcBorders>
          </w:tcPr>
          <w:p w:rsidR="00FF4D0E" w:rsidRPr="00FF4D0E" w:rsidRDefault="00FF4D0E" w:rsidP="00FF4D0E">
            <w:pPr>
              <w:autoSpaceDE w:val="0"/>
              <w:autoSpaceDN w:val="0"/>
              <w:adjustRightInd w:val="0"/>
              <w:spacing w:after="200" w:line="276" w:lineRule="auto"/>
              <w:jc w:val="center"/>
              <w:rPr>
                <w:rFonts w:eastAsia="Calibri"/>
                <w:sz w:val="24"/>
                <w:szCs w:val="24"/>
                <w:lang w:val="tt-RU" w:eastAsia="en-US"/>
              </w:rPr>
            </w:pPr>
          </w:p>
          <w:p w:rsidR="00FF4D0E" w:rsidRPr="00FF4D0E" w:rsidRDefault="00FF4D0E" w:rsidP="00FF4D0E">
            <w:pPr>
              <w:autoSpaceDE w:val="0"/>
              <w:autoSpaceDN w:val="0"/>
              <w:adjustRightInd w:val="0"/>
              <w:spacing w:after="200" w:line="276" w:lineRule="auto"/>
              <w:jc w:val="center"/>
              <w:rPr>
                <w:rFonts w:eastAsia="Calibri"/>
                <w:sz w:val="24"/>
                <w:szCs w:val="24"/>
                <w:lang w:val="tt-RU" w:eastAsia="en-US"/>
              </w:rPr>
            </w:pPr>
            <w:r w:rsidRPr="00FF4D0E">
              <w:rPr>
                <w:rFonts w:eastAsia="Calibri"/>
                <w:sz w:val="24"/>
                <w:szCs w:val="24"/>
                <w:lang w:val="tt-RU" w:eastAsia="en-US"/>
              </w:rPr>
              <w:t>Внесенные изменения</w:t>
            </w:r>
          </w:p>
        </w:tc>
      </w:tr>
      <w:tr w:rsidR="00FF4D0E" w:rsidRPr="00FF4D0E" w:rsidTr="00D845E1">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4D0E" w:rsidRPr="00FF4D0E" w:rsidRDefault="00FF4D0E" w:rsidP="00FF4D0E">
            <w:pPr>
              <w:rPr>
                <w:rFonts w:eastAsia="Calibri"/>
                <w:sz w:val="24"/>
                <w:szCs w:val="24"/>
                <w:lang w:val="tt-RU"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4D0E" w:rsidRPr="00FF4D0E" w:rsidRDefault="00FF4D0E" w:rsidP="00FF4D0E">
            <w:pPr>
              <w:rPr>
                <w:rFonts w:eastAsia="Calibri"/>
                <w:sz w:val="24"/>
                <w:szCs w:val="24"/>
                <w:lang w:val="tt-RU" w:eastAsia="en-US"/>
              </w:rPr>
            </w:pPr>
          </w:p>
        </w:tc>
        <w:tc>
          <w:tcPr>
            <w:tcW w:w="989" w:type="dxa"/>
            <w:tcBorders>
              <w:top w:val="single" w:sz="4" w:space="0" w:color="auto"/>
              <w:left w:val="single" w:sz="4" w:space="0" w:color="auto"/>
              <w:bottom w:val="single" w:sz="4" w:space="0" w:color="auto"/>
              <w:right w:val="single" w:sz="4" w:space="0" w:color="auto"/>
            </w:tcBorders>
            <w:hideMark/>
          </w:tcPr>
          <w:p w:rsidR="00FF4D0E" w:rsidRPr="00FF4D0E" w:rsidRDefault="00FF4D0E" w:rsidP="00FF4D0E">
            <w:pPr>
              <w:autoSpaceDE w:val="0"/>
              <w:autoSpaceDN w:val="0"/>
              <w:adjustRightInd w:val="0"/>
              <w:spacing w:after="200" w:line="276" w:lineRule="auto"/>
              <w:jc w:val="both"/>
              <w:rPr>
                <w:rFonts w:eastAsia="Calibri"/>
                <w:sz w:val="24"/>
                <w:szCs w:val="24"/>
                <w:lang w:eastAsia="en-US"/>
              </w:rPr>
            </w:pPr>
            <w:r w:rsidRPr="00FF4D0E">
              <w:rPr>
                <w:rFonts w:eastAsia="Calibri"/>
                <w:sz w:val="24"/>
                <w:szCs w:val="24"/>
                <w:lang w:val="tt-RU" w:eastAsia="en-US"/>
              </w:rPr>
              <w:t>П</w:t>
            </w:r>
            <w:r w:rsidRPr="00FF4D0E">
              <w:rPr>
                <w:rFonts w:eastAsia="Calibri"/>
                <w:sz w:val="24"/>
                <w:szCs w:val="24"/>
                <w:lang w:eastAsia="en-US"/>
              </w:rPr>
              <w:t>лан</w:t>
            </w:r>
          </w:p>
        </w:tc>
        <w:tc>
          <w:tcPr>
            <w:tcW w:w="1128" w:type="dxa"/>
            <w:tcBorders>
              <w:top w:val="single" w:sz="4" w:space="0" w:color="auto"/>
              <w:left w:val="single" w:sz="4" w:space="0" w:color="auto"/>
              <w:bottom w:val="single" w:sz="4" w:space="0" w:color="auto"/>
              <w:right w:val="single" w:sz="4" w:space="0" w:color="auto"/>
            </w:tcBorders>
            <w:hideMark/>
          </w:tcPr>
          <w:p w:rsidR="00FF4D0E" w:rsidRPr="00FF4D0E" w:rsidRDefault="00FF4D0E" w:rsidP="00FF4D0E">
            <w:pPr>
              <w:autoSpaceDE w:val="0"/>
              <w:autoSpaceDN w:val="0"/>
              <w:adjustRightInd w:val="0"/>
              <w:spacing w:after="200" w:line="276" w:lineRule="auto"/>
              <w:jc w:val="both"/>
              <w:rPr>
                <w:rFonts w:eastAsia="Calibri"/>
                <w:sz w:val="24"/>
                <w:szCs w:val="24"/>
                <w:lang w:eastAsia="en-US"/>
              </w:rPr>
            </w:pPr>
            <w:r w:rsidRPr="00FF4D0E">
              <w:rPr>
                <w:rFonts w:eastAsia="Calibri"/>
                <w:sz w:val="24"/>
                <w:szCs w:val="24"/>
                <w:lang w:eastAsia="en-US"/>
              </w:rPr>
              <w:t>Факт</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4D0E" w:rsidRPr="00FF4D0E" w:rsidRDefault="00FF4D0E" w:rsidP="00FF4D0E">
            <w:pPr>
              <w:rPr>
                <w:rFonts w:eastAsia="Calibri"/>
                <w:sz w:val="24"/>
                <w:szCs w:val="24"/>
                <w:lang w:val="tt-RU" w:eastAsia="en-US"/>
              </w:rPr>
            </w:pPr>
          </w:p>
        </w:tc>
      </w:tr>
      <w:tr w:rsidR="00FF4D0E" w:rsidRPr="00FF4D0E" w:rsidTr="00D845E1">
        <w:tc>
          <w:tcPr>
            <w:tcW w:w="533" w:type="dxa"/>
            <w:tcBorders>
              <w:top w:val="single" w:sz="4" w:space="0" w:color="auto"/>
              <w:left w:val="single" w:sz="4" w:space="0" w:color="auto"/>
              <w:bottom w:val="single" w:sz="4" w:space="0" w:color="auto"/>
              <w:right w:val="single" w:sz="4" w:space="0" w:color="auto"/>
            </w:tcBorders>
          </w:tcPr>
          <w:p w:rsidR="00FF4D0E" w:rsidRPr="00FF4D0E" w:rsidRDefault="00FF4D0E" w:rsidP="00FF4D0E">
            <w:pPr>
              <w:autoSpaceDE w:val="0"/>
              <w:autoSpaceDN w:val="0"/>
              <w:adjustRightInd w:val="0"/>
              <w:spacing w:after="200" w:line="276" w:lineRule="auto"/>
              <w:jc w:val="both"/>
              <w:rPr>
                <w:rFonts w:eastAsia="Calibri"/>
                <w:sz w:val="24"/>
                <w:szCs w:val="24"/>
                <w:lang w:eastAsia="en-US"/>
              </w:rPr>
            </w:pPr>
          </w:p>
        </w:tc>
        <w:tc>
          <w:tcPr>
            <w:tcW w:w="4464" w:type="dxa"/>
            <w:tcBorders>
              <w:top w:val="single" w:sz="4" w:space="0" w:color="auto"/>
              <w:left w:val="single" w:sz="4" w:space="0" w:color="auto"/>
              <w:bottom w:val="single" w:sz="4" w:space="0" w:color="auto"/>
              <w:right w:val="single" w:sz="4" w:space="0" w:color="auto"/>
            </w:tcBorders>
          </w:tcPr>
          <w:p w:rsidR="00FF4D0E" w:rsidRPr="00FF4D0E" w:rsidRDefault="00FF4D0E" w:rsidP="00FF4D0E">
            <w:pPr>
              <w:autoSpaceDE w:val="0"/>
              <w:autoSpaceDN w:val="0"/>
              <w:adjustRightInd w:val="0"/>
              <w:spacing w:after="200" w:line="276" w:lineRule="auto"/>
              <w:jc w:val="both"/>
              <w:rPr>
                <w:rFonts w:eastAsia="Calibri"/>
                <w:sz w:val="24"/>
                <w:szCs w:val="24"/>
                <w:lang w:val="tt-RU" w:eastAsia="en-US"/>
              </w:rPr>
            </w:pPr>
          </w:p>
        </w:tc>
        <w:tc>
          <w:tcPr>
            <w:tcW w:w="989" w:type="dxa"/>
            <w:tcBorders>
              <w:top w:val="single" w:sz="4" w:space="0" w:color="auto"/>
              <w:left w:val="single" w:sz="4" w:space="0" w:color="auto"/>
              <w:bottom w:val="single" w:sz="4" w:space="0" w:color="auto"/>
              <w:right w:val="single" w:sz="4" w:space="0" w:color="auto"/>
            </w:tcBorders>
          </w:tcPr>
          <w:p w:rsidR="00FF4D0E" w:rsidRPr="00FF4D0E" w:rsidRDefault="00FF4D0E" w:rsidP="00FF4D0E">
            <w:pPr>
              <w:autoSpaceDE w:val="0"/>
              <w:autoSpaceDN w:val="0"/>
              <w:adjustRightInd w:val="0"/>
              <w:spacing w:after="200" w:line="276" w:lineRule="auto"/>
              <w:jc w:val="both"/>
              <w:rPr>
                <w:rFonts w:eastAsia="Calibri"/>
                <w:sz w:val="24"/>
                <w:szCs w:val="24"/>
                <w:lang w:eastAsia="en-US"/>
              </w:rPr>
            </w:pPr>
          </w:p>
        </w:tc>
        <w:tc>
          <w:tcPr>
            <w:tcW w:w="1128" w:type="dxa"/>
            <w:tcBorders>
              <w:top w:val="single" w:sz="4" w:space="0" w:color="auto"/>
              <w:left w:val="single" w:sz="4" w:space="0" w:color="auto"/>
              <w:bottom w:val="single" w:sz="4" w:space="0" w:color="auto"/>
              <w:right w:val="single" w:sz="4" w:space="0" w:color="auto"/>
            </w:tcBorders>
          </w:tcPr>
          <w:p w:rsidR="00FF4D0E" w:rsidRPr="00FF4D0E" w:rsidRDefault="00FF4D0E" w:rsidP="00FF4D0E">
            <w:pPr>
              <w:autoSpaceDE w:val="0"/>
              <w:autoSpaceDN w:val="0"/>
              <w:adjustRightInd w:val="0"/>
              <w:spacing w:after="200" w:line="276" w:lineRule="auto"/>
              <w:jc w:val="both"/>
              <w:rPr>
                <w:rFonts w:eastAsia="Calibri"/>
                <w:sz w:val="24"/>
                <w:szCs w:val="24"/>
                <w:lang w:eastAsia="en-US"/>
              </w:rPr>
            </w:pPr>
          </w:p>
        </w:tc>
        <w:tc>
          <w:tcPr>
            <w:tcW w:w="7672" w:type="dxa"/>
            <w:tcBorders>
              <w:top w:val="single" w:sz="4" w:space="0" w:color="auto"/>
              <w:left w:val="single" w:sz="4" w:space="0" w:color="auto"/>
              <w:bottom w:val="single" w:sz="4" w:space="0" w:color="auto"/>
              <w:right w:val="single" w:sz="4" w:space="0" w:color="auto"/>
            </w:tcBorders>
          </w:tcPr>
          <w:p w:rsidR="00FF4D0E" w:rsidRPr="00FF4D0E" w:rsidRDefault="00FF4D0E" w:rsidP="00FF4D0E">
            <w:pPr>
              <w:autoSpaceDE w:val="0"/>
              <w:autoSpaceDN w:val="0"/>
              <w:adjustRightInd w:val="0"/>
              <w:spacing w:after="200" w:line="276" w:lineRule="auto"/>
              <w:jc w:val="both"/>
              <w:rPr>
                <w:rFonts w:eastAsia="Calibri"/>
                <w:sz w:val="24"/>
                <w:szCs w:val="24"/>
                <w:lang w:eastAsia="en-US"/>
              </w:rPr>
            </w:pPr>
          </w:p>
        </w:tc>
      </w:tr>
      <w:tr w:rsidR="00FF4D0E" w:rsidRPr="00FF4D0E" w:rsidTr="00D845E1">
        <w:tc>
          <w:tcPr>
            <w:tcW w:w="533" w:type="dxa"/>
            <w:tcBorders>
              <w:top w:val="single" w:sz="4" w:space="0" w:color="auto"/>
              <w:left w:val="single" w:sz="4" w:space="0" w:color="auto"/>
              <w:bottom w:val="single" w:sz="4" w:space="0" w:color="auto"/>
              <w:right w:val="single" w:sz="4" w:space="0" w:color="auto"/>
            </w:tcBorders>
          </w:tcPr>
          <w:p w:rsidR="00FF4D0E" w:rsidRPr="00FF4D0E" w:rsidRDefault="00FF4D0E" w:rsidP="00FF4D0E">
            <w:pPr>
              <w:autoSpaceDE w:val="0"/>
              <w:autoSpaceDN w:val="0"/>
              <w:adjustRightInd w:val="0"/>
              <w:spacing w:after="200" w:line="276" w:lineRule="auto"/>
              <w:jc w:val="both"/>
              <w:rPr>
                <w:rFonts w:eastAsia="Calibri"/>
                <w:sz w:val="24"/>
                <w:szCs w:val="24"/>
                <w:lang w:eastAsia="en-US"/>
              </w:rPr>
            </w:pPr>
          </w:p>
        </w:tc>
        <w:tc>
          <w:tcPr>
            <w:tcW w:w="4464" w:type="dxa"/>
            <w:tcBorders>
              <w:top w:val="single" w:sz="4" w:space="0" w:color="auto"/>
              <w:left w:val="single" w:sz="4" w:space="0" w:color="auto"/>
              <w:bottom w:val="single" w:sz="4" w:space="0" w:color="auto"/>
              <w:right w:val="single" w:sz="4" w:space="0" w:color="auto"/>
            </w:tcBorders>
          </w:tcPr>
          <w:p w:rsidR="00FF4D0E" w:rsidRPr="00FF4D0E" w:rsidRDefault="00FF4D0E" w:rsidP="00FF4D0E">
            <w:pPr>
              <w:autoSpaceDE w:val="0"/>
              <w:autoSpaceDN w:val="0"/>
              <w:adjustRightInd w:val="0"/>
              <w:spacing w:after="200" w:line="276" w:lineRule="auto"/>
              <w:jc w:val="both"/>
              <w:rPr>
                <w:rFonts w:eastAsia="Calibri"/>
                <w:sz w:val="24"/>
                <w:szCs w:val="24"/>
                <w:lang w:eastAsia="en-US"/>
              </w:rPr>
            </w:pPr>
          </w:p>
        </w:tc>
        <w:tc>
          <w:tcPr>
            <w:tcW w:w="989" w:type="dxa"/>
            <w:tcBorders>
              <w:top w:val="single" w:sz="4" w:space="0" w:color="auto"/>
              <w:left w:val="single" w:sz="4" w:space="0" w:color="auto"/>
              <w:bottom w:val="single" w:sz="4" w:space="0" w:color="auto"/>
              <w:right w:val="single" w:sz="4" w:space="0" w:color="auto"/>
            </w:tcBorders>
          </w:tcPr>
          <w:p w:rsidR="00FF4D0E" w:rsidRPr="00FF4D0E" w:rsidRDefault="00FF4D0E" w:rsidP="00FF4D0E">
            <w:pPr>
              <w:autoSpaceDE w:val="0"/>
              <w:autoSpaceDN w:val="0"/>
              <w:adjustRightInd w:val="0"/>
              <w:spacing w:after="200" w:line="276" w:lineRule="auto"/>
              <w:jc w:val="both"/>
              <w:rPr>
                <w:rFonts w:eastAsia="Calibri"/>
                <w:sz w:val="24"/>
                <w:szCs w:val="24"/>
                <w:lang w:eastAsia="en-US"/>
              </w:rPr>
            </w:pPr>
          </w:p>
        </w:tc>
        <w:tc>
          <w:tcPr>
            <w:tcW w:w="1128" w:type="dxa"/>
            <w:tcBorders>
              <w:top w:val="single" w:sz="4" w:space="0" w:color="auto"/>
              <w:left w:val="single" w:sz="4" w:space="0" w:color="auto"/>
              <w:bottom w:val="single" w:sz="4" w:space="0" w:color="auto"/>
              <w:right w:val="single" w:sz="4" w:space="0" w:color="auto"/>
            </w:tcBorders>
          </w:tcPr>
          <w:p w:rsidR="00FF4D0E" w:rsidRPr="00FF4D0E" w:rsidRDefault="00FF4D0E" w:rsidP="00FF4D0E">
            <w:pPr>
              <w:autoSpaceDE w:val="0"/>
              <w:autoSpaceDN w:val="0"/>
              <w:adjustRightInd w:val="0"/>
              <w:spacing w:after="200" w:line="276" w:lineRule="auto"/>
              <w:jc w:val="both"/>
              <w:rPr>
                <w:rFonts w:eastAsia="Calibri"/>
                <w:sz w:val="24"/>
                <w:szCs w:val="24"/>
                <w:lang w:eastAsia="en-US"/>
              </w:rPr>
            </w:pPr>
          </w:p>
        </w:tc>
        <w:tc>
          <w:tcPr>
            <w:tcW w:w="7672" w:type="dxa"/>
            <w:tcBorders>
              <w:top w:val="single" w:sz="4" w:space="0" w:color="auto"/>
              <w:left w:val="single" w:sz="4" w:space="0" w:color="auto"/>
              <w:bottom w:val="single" w:sz="4" w:space="0" w:color="auto"/>
              <w:right w:val="single" w:sz="4" w:space="0" w:color="auto"/>
            </w:tcBorders>
          </w:tcPr>
          <w:p w:rsidR="00FF4D0E" w:rsidRPr="00FF4D0E" w:rsidRDefault="00FF4D0E" w:rsidP="00FF4D0E">
            <w:pPr>
              <w:autoSpaceDE w:val="0"/>
              <w:autoSpaceDN w:val="0"/>
              <w:adjustRightInd w:val="0"/>
              <w:spacing w:after="200" w:line="276" w:lineRule="auto"/>
              <w:jc w:val="both"/>
              <w:rPr>
                <w:rFonts w:eastAsia="Calibri"/>
                <w:sz w:val="24"/>
                <w:szCs w:val="24"/>
                <w:lang w:eastAsia="en-US"/>
              </w:rPr>
            </w:pPr>
          </w:p>
        </w:tc>
      </w:tr>
      <w:tr w:rsidR="00FF4D0E" w:rsidRPr="00FF4D0E" w:rsidTr="00D845E1">
        <w:tc>
          <w:tcPr>
            <w:tcW w:w="533" w:type="dxa"/>
            <w:tcBorders>
              <w:top w:val="single" w:sz="4" w:space="0" w:color="auto"/>
              <w:left w:val="single" w:sz="4" w:space="0" w:color="auto"/>
              <w:bottom w:val="single" w:sz="4" w:space="0" w:color="auto"/>
              <w:right w:val="single" w:sz="4" w:space="0" w:color="auto"/>
            </w:tcBorders>
          </w:tcPr>
          <w:p w:rsidR="00FF4D0E" w:rsidRPr="00FF4D0E" w:rsidRDefault="00FF4D0E" w:rsidP="00FF4D0E">
            <w:pPr>
              <w:autoSpaceDE w:val="0"/>
              <w:autoSpaceDN w:val="0"/>
              <w:adjustRightInd w:val="0"/>
              <w:spacing w:after="200" w:line="276" w:lineRule="auto"/>
              <w:jc w:val="both"/>
              <w:rPr>
                <w:rFonts w:eastAsia="Calibri"/>
                <w:sz w:val="24"/>
                <w:szCs w:val="24"/>
                <w:lang w:eastAsia="en-US"/>
              </w:rPr>
            </w:pPr>
          </w:p>
        </w:tc>
        <w:tc>
          <w:tcPr>
            <w:tcW w:w="4464" w:type="dxa"/>
            <w:tcBorders>
              <w:top w:val="single" w:sz="4" w:space="0" w:color="auto"/>
              <w:left w:val="single" w:sz="4" w:space="0" w:color="auto"/>
              <w:bottom w:val="single" w:sz="4" w:space="0" w:color="auto"/>
              <w:right w:val="single" w:sz="4" w:space="0" w:color="auto"/>
            </w:tcBorders>
          </w:tcPr>
          <w:p w:rsidR="00FF4D0E" w:rsidRPr="00FF4D0E" w:rsidRDefault="00FF4D0E" w:rsidP="00FF4D0E">
            <w:pPr>
              <w:autoSpaceDE w:val="0"/>
              <w:autoSpaceDN w:val="0"/>
              <w:adjustRightInd w:val="0"/>
              <w:spacing w:after="200" w:line="276" w:lineRule="auto"/>
              <w:jc w:val="both"/>
              <w:rPr>
                <w:rFonts w:eastAsia="Calibri"/>
                <w:sz w:val="24"/>
                <w:szCs w:val="24"/>
                <w:lang w:eastAsia="en-US"/>
              </w:rPr>
            </w:pPr>
          </w:p>
        </w:tc>
        <w:tc>
          <w:tcPr>
            <w:tcW w:w="989" w:type="dxa"/>
            <w:tcBorders>
              <w:top w:val="single" w:sz="4" w:space="0" w:color="auto"/>
              <w:left w:val="single" w:sz="4" w:space="0" w:color="auto"/>
              <w:bottom w:val="single" w:sz="4" w:space="0" w:color="auto"/>
              <w:right w:val="single" w:sz="4" w:space="0" w:color="auto"/>
            </w:tcBorders>
          </w:tcPr>
          <w:p w:rsidR="00FF4D0E" w:rsidRPr="00FF4D0E" w:rsidRDefault="00FF4D0E" w:rsidP="00FF4D0E">
            <w:pPr>
              <w:autoSpaceDE w:val="0"/>
              <w:autoSpaceDN w:val="0"/>
              <w:adjustRightInd w:val="0"/>
              <w:spacing w:after="200" w:line="276" w:lineRule="auto"/>
              <w:jc w:val="both"/>
              <w:rPr>
                <w:rFonts w:eastAsia="Calibri"/>
                <w:sz w:val="24"/>
                <w:szCs w:val="24"/>
                <w:lang w:eastAsia="en-US"/>
              </w:rPr>
            </w:pPr>
          </w:p>
        </w:tc>
        <w:tc>
          <w:tcPr>
            <w:tcW w:w="1128" w:type="dxa"/>
            <w:tcBorders>
              <w:top w:val="single" w:sz="4" w:space="0" w:color="auto"/>
              <w:left w:val="single" w:sz="4" w:space="0" w:color="auto"/>
              <w:bottom w:val="single" w:sz="4" w:space="0" w:color="auto"/>
              <w:right w:val="single" w:sz="4" w:space="0" w:color="auto"/>
            </w:tcBorders>
          </w:tcPr>
          <w:p w:rsidR="00FF4D0E" w:rsidRPr="00FF4D0E" w:rsidRDefault="00FF4D0E" w:rsidP="00FF4D0E">
            <w:pPr>
              <w:autoSpaceDE w:val="0"/>
              <w:autoSpaceDN w:val="0"/>
              <w:adjustRightInd w:val="0"/>
              <w:spacing w:after="200" w:line="276" w:lineRule="auto"/>
              <w:jc w:val="both"/>
              <w:rPr>
                <w:rFonts w:eastAsia="Calibri"/>
                <w:sz w:val="24"/>
                <w:szCs w:val="24"/>
                <w:lang w:eastAsia="en-US"/>
              </w:rPr>
            </w:pPr>
          </w:p>
        </w:tc>
        <w:tc>
          <w:tcPr>
            <w:tcW w:w="7672" w:type="dxa"/>
            <w:tcBorders>
              <w:top w:val="single" w:sz="4" w:space="0" w:color="auto"/>
              <w:left w:val="single" w:sz="4" w:space="0" w:color="auto"/>
              <w:bottom w:val="single" w:sz="4" w:space="0" w:color="auto"/>
              <w:right w:val="single" w:sz="4" w:space="0" w:color="auto"/>
            </w:tcBorders>
          </w:tcPr>
          <w:p w:rsidR="00FF4D0E" w:rsidRPr="00FF4D0E" w:rsidRDefault="00FF4D0E" w:rsidP="00FF4D0E">
            <w:pPr>
              <w:autoSpaceDE w:val="0"/>
              <w:autoSpaceDN w:val="0"/>
              <w:adjustRightInd w:val="0"/>
              <w:spacing w:after="200" w:line="276" w:lineRule="auto"/>
              <w:jc w:val="both"/>
              <w:rPr>
                <w:rFonts w:eastAsia="Calibri"/>
                <w:sz w:val="24"/>
                <w:szCs w:val="24"/>
                <w:lang w:eastAsia="en-US"/>
              </w:rPr>
            </w:pPr>
          </w:p>
        </w:tc>
      </w:tr>
      <w:tr w:rsidR="00FF4D0E" w:rsidRPr="00FF4D0E" w:rsidTr="00D845E1">
        <w:tc>
          <w:tcPr>
            <w:tcW w:w="533" w:type="dxa"/>
            <w:tcBorders>
              <w:top w:val="single" w:sz="4" w:space="0" w:color="auto"/>
              <w:left w:val="single" w:sz="4" w:space="0" w:color="auto"/>
              <w:bottom w:val="single" w:sz="4" w:space="0" w:color="auto"/>
              <w:right w:val="single" w:sz="4" w:space="0" w:color="auto"/>
            </w:tcBorders>
          </w:tcPr>
          <w:p w:rsidR="00FF4D0E" w:rsidRPr="00FF4D0E" w:rsidRDefault="00FF4D0E" w:rsidP="00FF4D0E">
            <w:pPr>
              <w:autoSpaceDE w:val="0"/>
              <w:autoSpaceDN w:val="0"/>
              <w:adjustRightInd w:val="0"/>
              <w:spacing w:after="200" w:line="276" w:lineRule="auto"/>
              <w:jc w:val="both"/>
              <w:rPr>
                <w:rFonts w:eastAsia="Calibri"/>
                <w:sz w:val="24"/>
                <w:szCs w:val="24"/>
                <w:lang w:eastAsia="en-US"/>
              </w:rPr>
            </w:pPr>
          </w:p>
        </w:tc>
        <w:tc>
          <w:tcPr>
            <w:tcW w:w="4464" w:type="dxa"/>
            <w:tcBorders>
              <w:top w:val="single" w:sz="4" w:space="0" w:color="auto"/>
              <w:left w:val="single" w:sz="4" w:space="0" w:color="auto"/>
              <w:bottom w:val="single" w:sz="4" w:space="0" w:color="auto"/>
              <w:right w:val="single" w:sz="4" w:space="0" w:color="auto"/>
            </w:tcBorders>
          </w:tcPr>
          <w:p w:rsidR="00FF4D0E" w:rsidRPr="00FF4D0E" w:rsidRDefault="00FF4D0E" w:rsidP="00FF4D0E">
            <w:pPr>
              <w:autoSpaceDE w:val="0"/>
              <w:autoSpaceDN w:val="0"/>
              <w:adjustRightInd w:val="0"/>
              <w:spacing w:after="200" w:line="276" w:lineRule="auto"/>
              <w:jc w:val="both"/>
              <w:rPr>
                <w:rFonts w:eastAsia="Calibri"/>
                <w:sz w:val="24"/>
                <w:szCs w:val="24"/>
                <w:lang w:eastAsia="en-US"/>
              </w:rPr>
            </w:pPr>
          </w:p>
        </w:tc>
        <w:tc>
          <w:tcPr>
            <w:tcW w:w="989" w:type="dxa"/>
            <w:tcBorders>
              <w:top w:val="single" w:sz="4" w:space="0" w:color="auto"/>
              <w:left w:val="single" w:sz="4" w:space="0" w:color="auto"/>
              <w:bottom w:val="single" w:sz="4" w:space="0" w:color="auto"/>
              <w:right w:val="single" w:sz="4" w:space="0" w:color="auto"/>
            </w:tcBorders>
          </w:tcPr>
          <w:p w:rsidR="00FF4D0E" w:rsidRPr="00FF4D0E" w:rsidRDefault="00FF4D0E" w:rsidP="00FF4D0E">
            <w:pPr>
              <w:autoSpaceDE w:val="0"/>
              <w:autoSpaceDN w:val="0"/>
              <w:adjustRightInd w:val="0"/>
              <w:spacing w:after="200" w:line="276" w:lineRule="auto"/>
              <w:jc w:val="both"/>
              <w:rPr>
                <w:rFonts w:eastAsia="Calibri"/>
                <w:sz w:val="24"/>
                <w:szCs w:val="24"/>
                <w:lang w:eastAsia="en-US"/>
              </w:rPr>
            </w:pPr>
          </w:p>
        </w:tc>
        <w:tc>
          <w:tcPr>
            <w:tcW w:w="1128" w:type="dxa"/>
            <w:tcBorders>
              <w:top w:val="single" w:sz="4" w:space="0" w:color="auto"/>
              <w:left w:val="single" w:sz="4" w:space="0" w:color="auto"/>
              <w:bottom w:val="single" w:sz="4" w:space="0" w:color="auto"/>
              <w:right w:val="single" w:sz="4" w:space="0" w:color="auto"/>
            </w:tcBorders>
          </w:tcPr>
          <w:p w:rsidR="00FF4D0E" w:rsidRPr="00FF4D0E" w:rsidRDefault="00FF4D0E" w:rsidP="00FF4D0E">
            <w:pPr>
              <w:autoSpaceDE w:val="0"/>
              <w:autoSpaceDN w:val="0"/>
              <w:adjustRightInd w:val="0"/>
              <w:spacing w:after="200" w:line="276" w:lineRule="auto"/>
              <w:jc w:val="both"/>
              <w:rPr>
                <w:rFonts w:eastAsia="Calibri"/>
                <w:sz w:val="24"/>
                <w:szCs w:val="24"/>
                <w:lang w:eastAsia="en-US"/>
              </w:rPr>
            </w:pPr>
          </w:p>
        </w:tc>
        <w:tc>
          <w:tcPr>
            <w:tcW w:w="7672" w:type="dxa"/>
            <w:tcBorders>
              <w:top w:val="single" w:sz="4" w:space="0" w:color="auto"/>
              <w:left w:val="single" w:sz="4" w:space="0" w:color="auto"/>
              <w:bottom w:val="single" w:sz="4" w:space="0" w:color="auto"/>
              <w:right w:val="single" w:sz="4" w:space="0" w:color="auto"/>
            </w:tcBorders>
          </w:tcPr>
          <w:p w:rsidR="00FF4D0E" w:rsidRPr="00FF4D0E" w:rsidRDefault="00FF4D0E" w:rsidP="00FF4D0E">
            <w:pPr>
              <w:autoSpaceDE w:val="0"/>
              <w:autoSpaceDN w:val="0"/>
              <w:adjustRightInd w:val="0"/>
              <w:spacing w:after="200" w:line="276" w:lineRule="auto"/>
              <w:jc w:val="both"/>
              <w:rPr>
                <w:rFonts w:eastAsia="Calibri"/>
                <w:sz w:val="24"/>
                <w:szCs w:val="24"/>
                <w:lang w:eastAsia="en-US"/>
              </w:rPr>
            </w:pPr>
          </w:p>
        </w:tc>
      </w:tr>
      <w:tr w:rsidR="00FF4D0E" w:rsidRPr="00FF4D0E" w:rsidTr="00D845E1">
        <w:tc>
          <w:tcPr>
            <w:tcW w:w="533" w:type="dxa"/>
            <w:tcBorders>
              <w:top w:val="single" w:sz="4" w:space="0" w:color="auto"/>
              <w:left w:val="single" w:sz="4" w:space="0" w:color="auto"/>
              <w:bottom w:val="single" w:sz="4" w:space="0" w:color="auto"/>
              <w:right w:val="single" w:sz="4" w:space="0" w:color="auto"/>
            </w:tcBorders>
          </w:tcPr>
          <w:p w:rsidR="00FF4D0E" w:rsidRPr="00FF4D0E" w:rsidRDefault="00FF4D0E" w:rsidP="00FF4D0E">
            <w:pPr>
              <w:autoSpaceDE w:val="0"/>
              <w:autoSpaceDN w:val="0"/>
              <w:adjustRightInd w:val="0"/>
              <w:spacing w:after="200" w:line="276" w:lineRule="auto"/>
              <w:jc w:val="both"/>
              <w:rPr>
                <w:rFonts w:eastAsia="Calibri"/>
                <w:sz w:val="24"/>
                <w:szCs w:val="24"/>
                <w:lang w:eastAsia="en-US"/>
              </w:rPr>
            </w:pPr>
          </w:p>
        </w:tc>
        <w:tc>
          <w:tcPr>
            <w:tcW w:w="4464" w:type="dxa"/>
            <w:tcBorders>
              <w:top w:val="single" w:sz="4" w:space="0" w:color="auto"/>
              <w:left w:val="single" w:sz="4" w:space="0" w:color="auto"/>
              <w:bottom w:val="single" w:sz="4" w:space="0" w:color="auto"/>
              <w:right w:val="single" w:sz="4" w:space="0" w:color="auto"/>
            </w:tcBorders>
          </w:tcPr>
          <w:p w:rsidR="00FF4D0E" w:rsidRPr="00FF4D0E" w:rsidRDefault="00FF4D0E" w:rsidP="00FF4D0E">
            <w:pPr>
              <w:autoSpaceDE w:val="0"/>
              <w:autoSpaceDN w:val="0"/>
              <w:adjustRightInd w:val="0"/>
              <w:spacing w:after="200" w:line="276" w:lineRule="auto"/>
              <w:jc w:val="both"/>
              <w:rPr>
                <w:rFonts w:eastAsia="Calibri"/>
                <w:sz w:val="24"/>
                <w:szCs w:val="24"/>
                <w:lang w:val="tt-RU" w:eastAsia="en-US"/>
              </w:rPr>
            </w:pPr>
          </w:p>
        </w:tc>
        <w:tc>
          <w:tcPr>
            <w:tcW w:w="989" w:type="dxa"/>
            <w:tcBorders>
              <w:top w:val="single" w:sz="4" w:space="0" w:color="auto"/>
              <w:left w:val="single" w:sz="4" w:space="0" w:color="auto"/>
              <w:bottom w:val="single" w:sz="4" w:space="0" w:color="auto"/>
              <w:right w:val="single" w:sz="4" w:space="0" w:color="auto"/>
            </w:tcBorders>
          </w:tcPr>
          <w:p w:rsidR="00FF4D0E" w:rsidRPr="00FF4D0E" w:rsidRDefault="00FF4D0E" w:rsidP="00FF4D0E">
            <w:pPr>
              <w:autoSpaceDE w:val="0"/>
              <w:autoSpaceDN w:val="0"/>
              <w:adjustRightInd w:val="0"/>
              <w:spacing w:after="200" w:line="276" w:lineRule="auto"/>
              <w:jc w:val="both"/>
              <w:rPr>
                <w:rFonts w:eastAsia="Calibri"/>
                <w:sz w:val="24"/>
                <w:szCs w:val="24"/>
                <w:lang w:eastAsia="en-US"/>
              </w:rPr>
            </w:pPr>
          </w:p>
        </w:tc>
        <w:tc>
          <w:tcPr>
            <w:tcW w:w="1128" w:type="dxa"/>
            <w:tcBorders>
              <w:top w:val="single" w:sz="4" w:space="0" w:color="auto"/>
              <w:left w:val="single" w:sz="4" w:space="0" w:color="auto"/>
              <w:bottom w:val="single" w:sz="4" w:space="0" w:color="auto"/>
              <w:right w:val="single" w:sz="4" w:space="0" w:color="auto"/>
            </w:tcBorders>
          </w:tcPr>
          <w:p w:rsidR="00FF4D0E" w:rsidRPr="00FF4D0E" w:rsidRDefault="00FF4D0E" w:rsidP="00FF4D0E">
            <w:pPr>
              <w:autoSpaceDE w:val="0"/>
              <w:autoSpaceDN w:val="0"/>
              <w:adjustRightInd w:val="0"/>
              <w:spacing w:after="200" w:line="276" w:lineRule="auto"/>
              <w:jc w:val="both"/>
              <w:rPr>
                <w:rFonts w:eastAsia="Calibri"/>
                <w:sz w:val="24"/>
                <w:szCs w:val="24"/>
                <w:lang w:eastAsia="en-US"/>
              </w:rPr>
            </w:pPr>
          </w:p>
        </w:tc>
        <w:tc>
          <w:tcPr>
            <w:tcW w:w="7672" w:type="dxa"/>
            <w:tcBorders>
              <w:top w:val="single" w:sz="4" w:space="0" w:color="auto"/>
              <w:left w:val="single" w:sz="4" w:space="0" w:color="auto"/>
              <w:bottom w:val="single" w:sz="4" w:space="0" w:color="auto"/>
              <w:right w:val="single" w:sz="4" w:space="0" w:color="auto"/>
            </w:tcBorders>
          </w:tcPr>
          <w:p w:rsidR="00FF4D0E" w:rsidRPr="00FF4D0E" w:rsidRDefault="00FF4D0E" w:rsidP="00FF4D0E">
            <w:pPr>
              <w:autoSpaceDE w:val="0"/>
              <w:autoSpaceDN w:val="0"/>
              <w:adjustRightInd w:val="0"/>
              <w:spacing w:after="200" w:line="276" w:lineRule="auto"/>
              <w:jc w:val="both"/>
              <w:rPr>
                <w:rFonts w:eastAsia="Calibri"/>
                <w:sz w:val="24"/>
                <w:szCs w:val="24"/>
                <w:lang w:eastAsia="en-US"/>
              </w:rPr>
            </w:pPr>
          </w:p>
        </w:tc>
      </w:tr>
      <w:tr w:rsidR="00FF4D0E" w:rsidRPr="00FF4D0E" w:rsidTr="00D845E1">
        <w:tc>
          <w:tcPr>
            <w:tcW w:w="533" w:type="dxa"/>
            <w:tcBorders>
              <w:top w:val="single" w:sz="4" w:space="0" w:color="auto"/>
              <w:left w:val="single" w:sz="4" w:space="0" w:color="auto"/>
              <w:bottom w:val="single" w:sz="4" w:space="0" w:color="auto"/>
              <w:right w:val="single" w:sz="4" w:space="0" w:color="auto"/>
            </w:tcBorders>
          </w:tcPr>
          <w:p w:rsidR="00FF4D0E" w:rsidRPr="00FF4D0E" w:rsidRDefault="00FF4D0E" w:rsidP="00FF4D0E">
            <w:pPr>
              <w:autoSpaceDE w:val="0"/>
              <w:autoSpaceDN w:val="0"/>
              <w:adjustRightInd w:val="0"/>
              <w:spacing w:after="200" w:line="276" w:lineRule="auto"/>
              <w:jc w:val="both"/>
              <w:rPr>
                <w:rFonts w:eastAsia="Calibri"/>
                <w:sz w:val="24"/>
                <w:szCs w:val="24"/>
                <w:lang w:eastAsia="en-US"/>
              </w:rPr>
            </w:pPr>
          </w:p>
        </w:tc>
        <w:tc>
          <w:tcPr>
            <w:tcW w:w="4464" w:type="dxa"/>
            <w:tcBorders>
              <w:top w:val="single" w:sz="4" w:space="0" w:color="auto"/>
              <w:left w:val="single" w:sz="4" w:space="0" w:color="auto"/>
              <w:bottom w:val="single" w:sz="4" w:space="0" w:color="auto"/>
              <w:right w:val="single" w:sz="4" w:space="0" w:color="auto"/>
            </w:tcBorders>
          </w:tcPr>
          <w:p w:rsidR="00FF4D0E" w:rsidRPr="00FF4D0E" w:rsidRDefault="00FF4D0E" w:rsidP="00FF4D0E">
            <w:pPr>
              <w:autoSpaceDE w:val="0"/>
              <w:autoSpaceDN w:val="0"/>
              <w:adjustRightInd w:val="0"/>
              <w:spacing w:after="200" w:line="276" w:lineRule="auto"/>
              <w:jc w:val="both"/>
              <w:rPr>
                <w:rFonts w:eastAsia="Calibri"/>
                <w:sz w:val="24"/>
                <w:szCs w:val="24"/>
                <w:lang w:val="tt-RU" w:eastAsia="en-US"/>
              </w:rPr>
            </w:pPr>
          </w:p>
        </w:tc>
        <w:tc>
          <w:tcPr>
            <w:tcW w:w="989" w:type="dxa"/>
            <w:tcBorders>
              <w:top w:val="single" w:sz="4" w:space="0" w:color="auto"/>
              <w:left w:val="single" w:sz="4" w:space="0" w:color="auto"/>
              <w:bottom w:val="single" w:sz="4" w:space="0" w:color="auto"/>
              <w:right w:val="single" w:sz="4" w:space="0" w:color="auto"/>
            </w:tcBorders>
          </w:tcPr>
          <w:p w:rsidR="00FF4D0E" w:rsidRPr="00FF4D0E" w:rsidRDefault="00FF4D0E" w:rsidP="00FF4D0E">
            <w:pPr>
              <w:autoSpaceDE w:val="0"/>
              <w:autoSpaceDN w:val="0"/>
              <w:adjustRightInd w:val="0"/>
              <w:spacing w:after="200" w:line="276" w:lineRule="auto"/>
              <w:jc w:val="both"/>
              <w:rPr>
                <w:rFonts w:eastAsia="Calibri"/>
                <w:sz w:val="24"/>
                <w:szCs w:val="24"/>
                <w:lang w:eastAsia="en-US"/>
              </w:rPr>
            </w:pPr>
          </w:p>
        </w:tc>
        <w:tc>
          <w:tcPr>
            <w:tcW w:w="1128" w:type="dxa"/>
            <w:tcBorders>
              <w:top w:val="single" w:sz="4" w:space="0" w:color="auto"/>
              <w:left w:val="single" w:sz="4" w:space="0" w:color="auto"/>
              <w:bottom w:val="single" w:sz="4" w:space="0" w:color="auto"/>
              <w:right w:val="single" w:sz="4" w:space="0" w:color="auto"/>
            </w:tcBorders>
          </w:tcPr>
          <w:p w:rsidR="00FF4D0E" w:rsidRPr="00FF4D0E" w:rsidRDefault="00FF4D0E" w:rsidP="00FF4D0E">
            <w:pPr>
              <w:autoSpaceDE w:val="0"/>
              <w:autoSpaceDN w:val="0"/>
              <w:adjustRightInd w:val="0"/>
              <w:spacing w:after="200" w:line="276" w:lineRule="auto"/>
              <w:jc w:val="both"/>
              <w:rPr>
                <w:rFonts w:eastAsia="Calibri"/>
                <w:sz w:val="24"/>
                <w:szCs w:val="24"/>
                <w:lang w:eastAsia="en-US"/>
              </w:rPr>
            </w:pPr>
          </w:p>
        </w:tc>
        <w:tc>
          <w:tcPr>
            <w:tcW w:w="7672" w:type="dxa"/>
            <w:tcBorders>
              <w:top w:val="single" w:sz="4" w:space="0" w:color="auto"/>
              <w:left w:val="single" w:sz="4" w:space="0" w:color="auto"/>
              <w:bottom w:val="single" w:sz="4" w:space="0" w:color="auto"/>
              <w:right w:val="single" w:sz="4" w:space="0" w:color="auto"/>
            </w:tcBorders>
          </w:tcPr>
          <w:p w:rsidR="00FF4D0E" w:rsidRPr="00FF4D0E" w:rsidRDefault="00FF4D0E" w:rsidP="00FF4D0E">
            <w:pPr>
              <w:autoSpaceDE w:val="0"/>
              <w:autoSpaceDN w:val="0"/>
              <w:adjustRightInd w:val="0"/>
              <w:spacing w:after="200" w:line="276" w:lineRule="auto"/>
              <w:jc w:val="both"/>
              <w:rPr>
                <w:rFonts w:eastAsia="Calibri"/>
                <w:sz w:val="24"/>
                <w:szCs w:val="24"/>
                <w:lang w:eastAsia="en-US"/>
              </w:rPr>
            </w:pPr>
          </w:p>
        </w:tc>
      </w:tr>
      <w:tr w:rsidR="00FF4D0E" w:rsidRPr="00FF4D0E" w:rsidTr="00D845E1">
        <w:tc>
          <w:tcPr>
            <w:tcW w:w="533" w:type="dxa"/>
            <w:tcBorders>
              <w:top w:val="single" w:sz="4" w:space="0" w:color="auto"/>
              <w:left w:val="single" w:sz="4" w:space="0" w:color="auto"/>
              <w:bottom w:val="single" w:sz="4" w:space="0" w:color="auto"/>
              <w:right w:val="single" w:sz="4" w:space="0" w:color="auto"/>
            </w:tcBorders>
          </w:tcPr>
          <w:p w:rsidR="00FF4D0E" w:rsidRPr="00FF4D0E" w:rsidRDefault="00FF4D0E" w:rsidP="00FF4D0E">
            <w:pPr>
              <w:autoSpaceDE w:val="0"/>
              <w:autoSpaceDN w:val="0"/>
              <w:adjustRightInd w:val="0"/>
              <w:spacing w:after="200" w:line="276" w:lineRule="auto"/>
              <w:jc w:val="both"/>
              <w:rPr>
                <w:rFonts w:eastAsia="Calibri"/>
                <w:sz w:val="24"/>
                <w:szCs w:val="24"/>
                <w:lang w:eastAsia="en-US"/>
              </w:rPr>
            </w:pPr>
          </w:p>
        </w:tc>
        <w:tc>
          <w:tcPr>
            <w:tcW w:w="4464" w:type="dxa"/>
            <w:tcBorders>
              <w:top w:val="single" w:sz="4" w:space="0" w:color="auto"/>
              <w:left w:val="single" w:sz="4" w:space="0" w:color="auto"/>
              <w:bottom w:val="single" w:sz="4" w:space="0" w:color="auto"/>
              <w:right w:val="single" w:sz="4" w:space="0" w:color="auto"/>
            </w:tcBorders>
          </w:tcPr>
          <w:p w:rsidR="00FF4D0E" w:rsidRPr="00FF4D0E" w:rsidRDefault="00FF4D0E" w:rsidP="00FF4D0E">
            <w:pPr>
              <w:autoSpaceDE w:val="0"/>
              <w:autoSpaceDN w:val="0"/>
              <w:adjustRightInd w:val="0"/>
              <w:spacing w:after="200" w:line="276" w:lineRule="auto"/>
              <w:jc w:val="both"/>
              <w:rPr>
                <w:rFonts w:eastAsia="Calibri"/>
                <w:sz w:val="24"/>
                <w:szCs w:val="24"/>
                <w:lang w:val="tt-RU" w:eastAsia="en-US"/>
              </w:rPr>
            </w:pPr>
          </w:p>
        </w:tc>
        <w:tc>
          <w:tcPr>
            <w:tcW w:w="989" w:type="dxa"/>
            <w:tcBorders>
              <w:top w:val="single" w:sz="4" w:space="0" w:color="auto"/>
              <w:left w:val="single" w:sz="4" w:space="0" w:color="auto"/>
              <w:bottom w:val="single" w:sz="4" w:space="0" w:color="auto"/>
              <w:right w:val="single" w:sz="4" w:space="0" w:color="auto"/>
            </w:tcBorders>
          </w:tcPr>
          <w:p w:rsidR="00FF4D0E" w:rsidRPr="00FF4D0E" w:rsidRDefault="00FF4D0E" w:rsidP="00FF4D0E">
            <w:pPr>
              <w:autoSpaceDE w:val="0"/>
              <w:autoSpaceDN w:val="0"/>
              <w:adjustRightInd w:val="0"/>
              <w:spacing w:after="200" w:line="276" w:lineRule="auto"/>
              <w:jc w:val="both"/>
              <w:rPr>
                <w:rFonts w:eastAsia="Calibri"/>
                <w:sz w:val="24"/>
                <w:szCs w:val="24"/>
                <w:lang w:eastAsia="en-US"/>
              </w:rPr>
            </w:pPr>
          </w:p>
        </w:tc>
        <w:tc>
          <w:tcPr>
            <w:tcW w:w="1128" w:type="dxa"/>
            <w:tcBorders>
              <w:top w:val="single" w:sz="4" w:space="0" w:color="auto"/>
              <w:left w:val="single" w:sz="4" w:space="0" w:color="auto"/>
              <w:bottom w:val="single" w:sz="4" w:space="0" w:color="auto"/>
              <w:right w:val="single" w:sz="4" w:space="0" w:color="auto"/>
            </w:tcBorders>
          </w:tcPr>
          <w:p w:rsidR="00FF4D0E" w:rsidRPr="00FF4D0E" w:rsidRDefault="00FF4D0E" w:rsidP="00FF4D0E">
            <w:pPr>
              <w:autoSpaceDE w:val="0"/>
              <w:autoSpaceDN w:val="0"/>
              <w:adjustRightInd w:val="0"/>
              <w:spacing w:after="200" w:line="276" w:lineRule="auto"/>
              <w:jc w:val="both"/>
              <w:rPr>
                <w:rFonts w:eastAsia="Calibri"/>
                <w:sz w:val="24"/>
                <w:szCs w:val="24"/>
                <w:lang w:eastAsia="en-US"/>
              </w:rPr>
            </w:pPr>
          </w:p>
        </w:tc>
        <w:tc>
          <w:tcPr>
            <w:tcW w:w="7672" w:type="dxa"/>
            <w:tcBorders>
              <w:top w:val="single" w:sz="4" w:space="0" w:color="auto"/>
              <w:left w:val="single" w:sz="4" w:space="0" w:color="auto"/>
              <w:bottom w:val="single" w:sz="4" w:space="0" w:color="auto"/>
              <w:right w:val="single" w:sz="4" w:space="0" w:color="auto"/>
            </w:tcBorders>
          </w:tcPr>
          <w:p w:rsidR="00FF4D0E" w:rsidRPr="00FF4D0E" w:rsidRDefault="00FF4D0E" w:rsidP="00FF4D0E">
            <w:pPr>
              <w:autoSpaceDE w:val="0"/>
              <w:autoSpaceDN w:val="0"/>
              <w:adjustRightInd w:val="0"/>
              <w:spacing w:after="200" w:line="276" w:lineRule="auto"/>
              <w:jc w:val="both"/>
              <w:rPr>
                <w:rFonts w:eastAsia="Calibri"/>
                <w:sz w:val="24"/>
                <w:szCs w:val="24"/>
                <w:lang w:eastAsia="en-US"/>
              </w:rPr>
            </w:pPr>
          </w:p>
        </w:tc>
      </w:tr>
      <w:tr w:rsidR="00FF4D0E" w:rsidRPr="00FF4D0E" w:rsidTr="00D845E1">
        <w:tc>
          <w:tcPr>
            <w:tcW w:w="533" w:type="dxa"/>
            <w:tcBorders>
              <w:top w:val="single" w:sz="4" w:space="0" w:color="auto"/>
              <w:left w:val="single" w:sz="4" w:space="0" w:color="auto"/>
              <w:bottom w:val="single" w:sz="4" w:space="0" w:color="auto"/>
              <w:right w:val="single" w:sz="4" w:space="0" w:color="auto"/>
            </w:tcBorders>
          </w:tcPr>
          <w:p w:rsidR="00FF4D0E" w:rsidRPr="00FF4D0E" w:rsidRDefault="00FF4D0E" w:rsidP="00FF4D0E">
            <w:pPr>
              <w:autoSpaceDE w:val="0"/>
              <w:autoSpaceDN w:val="0"/>
              <w:adjustRightInd w:val="0"/>
              <w:spacing w:after="200" w:line="276" w:lineRule="auto"/>
              <w:jc w:val="both"/>
              <w:rPr>
                <w:rFonts w:eastAsia="Calibri"/>
                <w:sz w:val="24"/>
                <w:szCs w:val="24"/>
                <w:lang w:eastAsia="en-US"/>
              </w:rPr>
            </w:pPr>
          </w:p>
        </w:tc>
        <w:tc>
          <w:tcPr>
            <w:tcW w:w="4464" w:type="dxa"/>
            <w:tcBorders>
              <w:top w:val="single" w:sz="4" w:space="0" w:color="auto"/>
              <w:left w:val="single" w:sz="4" w:space="0" w:color="auto"/>
              <w:bottom w:val="single" w:sz="4" w:space="0" w:color="auto"/>
              <w:right w:val="single" w:sz="4" w:space="0" w:color="auto"/>
            </w:tcBorders>
          </w:tcPr>
          <w:p w:rsidR="00FF4D0E" w:rsidRPr="00FF4D0E" w:rsidRDefault="00FF4D0E" w:rsidP="00FF4D0E">
            <w:pPr>
              <w:autoSpaceDE w:val="0"/>
              <w:autoSpaceDN w:val="0"/>
              <w:adjustRightInd w:val="0"/>
              <w:spacing w:after="200" w:line="276" w:lineRule="auto"/>
              <w:jc w:val="both"/>
              <w:rPr>
                <w:rFonts w:eastAsia="Calibri"/>
                <w:sz w:val="24"/>
                <w:szCs w:val="24"/>
                <w:lang w:eastAsia="en-US"/>
              </w:rPr>
            </w:pPr>
          </w:p>
        </w:tc>
        <w:tc>
          <w:tcPr>
            <w:tcW w:w="989" w:type="dxa"/>
            <w:tcBorders>
              <w:top w:val="single" w:sz="4" w:space="0" w:color="auto"/>
              <w:left w:val="single" w:sz="4" w:space="0" w:color="auto"/>
              <w:bottom w:val="single" w:sz="4" w:space="0" w:color="auto"/>
              <w:right w:val="single" w:sz="4" w:space="0" w:color="auto"/>
            </w:tcBorders>
          </w:tcPr>
          <w:p w:rsidR="00FF4D0E" w:rsidRPr="00FF4D0E" w:rsidRDefault="00FF4D0E" w:rsidP="00FF4D0E">
            <w:pPr>
              <w:autoSpaceDE w:val="0"/>
              <w:autoSpaceDN w:val="0"/>
              <w:adjustRightInd w:val="0"/>
              <w:spacing w:after="200" w:line="276" w:lineRule="auto"/>
              <w:jc w:val="both"/>
              <w:rPr>
                <w:rFonts w:eastAsia="Calibri"/>
                <w:sz w:val="24"/>
                <w:szCs w:val="24"/>
                <w:lang w:eastAsia="en-US"/>
              </w:rPr>
            </w:pPr>
          </w:p>
        </w:tc>
        <w:tc>
          <w:tcPr>
            <w:tcW w:w="1128" w:type="dxa"/>
            <w:tcBorders>
              <w:top w:val="single" w:sz="4" w:space="0" w:color="auto"/>
              <w:left w:val="single" w:sz="4" w:space="0" w:color="auto"/>
              <w:bottom w:val="single" w:sz="4" w:space="0" w:color="auto"/>
              <w:right w:val="single" w:sz="4" w:space="0" w:color="auto"/>
            </w:tcBorders>
          </w:tcPr>
          <w:p w:rsidR="00FF4D0E" w:rsidRPr="00FF4D0E" w:rsidRDefault="00FF4D0E" w:rsidP="00FF4D0E">
            <w:pPr>
              <w:autoSpaceDE w:val="0"/>
              <w:autoSpaceDN w:val="0"/>
              <w:adjustRightInd w:val="0"/>
              <w:spacing w:after="200" w:line="276" w:lineRule="auto"/>
              <w:jc w:val="both"/>
              <w:rPr>
                <w:rFonts w:eastAsia="Calibri"/>
                <w:sz w:val="24"/>
                <w:szCs w:val="24"/>
                <w:lang w:eastAsia="en-US"/>
              </w:rPr>
            </w:pPr>
          </w:p>
        </w:tc>
        <w:tc>
          <w:tcPr>
            <w:tcW w:w="7672" w:type="dxa"/>
            <w:tcBorders>
              <w:top w:val="single" w:sz="4" w:space="0" w:color="auto"/>
              <w:left w:val="single" w:sz="4" w:space="0" w:color="auto"/>
              <w:bottom w:val="single" w:sz="4" w:space="0" w:color="auto"/>
              <w:right w:val="single" w:sz="4" w:space="0" w:color="auto"/>
            </w:tcBorders>
          </w:tcPr>
          <w:p w:rsidR="00FF4D0E" w:rsidRPr="00FF4D0E" w:rsidRDefault="00FF4D0E" w:rsidP="00FF4D0E">
            <w:pPr>
              <w:autoSpaceDE w:val="0"/>
              <w:autoSpaceDN w:val="0"/>
              <w:adjustRightInd w:val="0"/>
              <w:spacing w:after="200" w:line="276" w:lineRule="auto"/>
              <w:jc w:val="both"/>
              <w:rPr>
                <w:rFonts w:eastAsia="Calibri"/>
                <w:sz w:val="24"/>
                <w:szCs w:val="24"/>
                <w:lang w:eastAsia="en-US"/>
              </w:rPr>
            </w:pPr>
          </w:p>
        </w:tc>
      </w:tr>
      <w:tr w:rsidR="00FF4D0E" w:rsidRPr="00FF4D0E" w:rsidTr="00D845E1">
        <w:tc>
          <w:tcPr>
            <w:tcW w:w="533" w:type="dxa"/>
            <w:tcBorders>
              <w:top w:val="single" w:sz="4" w:space="0" w:color="auto"/>
              <w:left w:val="single" w:sz="4" w:space="0" w:color="auto"/>
              <w:bottom w:val="single" w:sz="4" w:space="0" w:color="auto"/>
              <w:right w:val="single" w:sz="4" w:space="0" w:color="auto"/>
            </w:tcBorders>
          </w:tcPr>
          <w:p w:rsidR="00FF4D0E" w:rsidRPr="00FF4D0E" w:rsidRDefault="00FF4D0E" w:rsidP="00FF4D0E">
            <w:pPr>
              <w:autoSpaceDE w:val="0"/>
              <w:autoSpaceDN w:val="0"/>
              <w:adjustRightInd w:val="0"/>
              <w:spacing w:after="200" w:line="276" w:lineRule="auto"/>
              <w:jc w:val="both"/>
              <w:rPr>
                <w:rFonts w:eastAsia="Calibri"/>
                <w:sz w:val="24"/>
                <w:szCs w:val="24"/>
                <w:lang w:eastAsia="en-US"/>
              </w:rPr>
            </w:pPr>
          </w:p>
        </w:tc>
        <w:tc>
          <w:tcPr>
            <w:tcW w:w="4464" w:type="dxa"/>
            <w:tcBorders>
              <w:top w:val="single" w:sz="4" w:space="0" w:color="auto"/>
              <w:left w:val="single" w:sz="4" w:space="0" w:color="auto"/>
              <w:bottom w:val="single" w:sz="4" w:space="0" w:color="auto"/>
              <w:right w:val="single" w:sz="4" w:space="0" w:color="auto"/>
            </w:tcBorders>
          </w:tcPr>
          <w:p w:rsidR="00FF4D0E" w:rsidRPr="00FF4D0E" w:rsidRDefault="00FF4D0E" w:rsidP="00FF4D0E">
            <w:pPr>
              <w:autoSpaceDE w:val="0"/>
              <w:autoSpaceDN w:val="0"/>
              <w:adjustRightInd w:val="0"/>
              <w:spacing w:after="200" w:line="276" w:lineRule="auto"/>
              <w:jc w:val="both"/>
              <w:rPr>
                <w:rFonts w:eastAsia="Calibri"/>
                <w:sz w:val="24"/>
                <w:szCs w:val="24"/>
                <w:lang w:val="tt-RU" w:eastAsia="en-US"/>
              </w:rPr>
            </w:pPr>
          </w:p>
        </w:tc>
        <w:tc>
          <w:tcPr>
            <w:tcW w:w="989" w:type="dxa"/>
            <w:tcBorders>
              <w:top w:val="single" w:sz="4" w:space="0" w:color="auto"/>
              <w:left w:val="single" w:sz="4" w:space="0" w:color="auto"/>
              <w:bottom w:val="single" w:sz="4" w:space="0" w:color="auto"/>
              <w:right w:val="single" w:sz="4" w:space="0" w:color="auto"/>
            </w:tcBorders>
          </w:tcPr>
          <w:p w:rsidR="00FF4D0E" w:rsidRPr="00FF4D0E" w:rsidRDefault="00FF4D0E" w:rsidP="00FF4D0E">
            <w:pPr>
              <w:autoSpaceDE w:val="0"/>
              <w:autoSpaceDN w:val="0"/>
              <w:adjustRightInd w:val="0"/>
              <w:spacing w:after="200" w:line="276" w:lineRule="auto"/>
              <w:jc w:val="both"/>
              <w:rPr>
                <w:rFonts w:eastAsia="Calibri"/>
                <w:sz w:val="24"/>
                <w:szCs w:val="24"/>
                <w:lang w:eastAsia="en-US"/>
              </w:rPr>
            </w:pPr>
          </w:p>
        </w:tc>
        <w:tc>
          <w:tcPr>
            <w:tcW w:w="1128" w:type="dxa"/>
            <w:tcBorders>
              <w:top w:val="single" w:sz="4" w:space="0" w:color="auto"/>
              <w:left w:val="single" w:sz="4" w:space="0" w:color="auto"/>
              <w:bottom w:val="single" w:sz="4" w:space="0" w:color="auto"/>
              <w:right w:val="single" w:sz="4" w:space="0" w:color="auto"/>
            </w:tcBorders>
          </w:tcPr>
          <w:p w:rsidR="00FF4D0E" w:rsidRPr="00FF4D0E" w:rsidRDefault="00FF4D0E" w:rsidP="00FF4D0E">
            <w:pPr>
              <w:autoSpaceDE w:val="0"/>
              <w:autoSpaceDN w:val="0"/>
              <w:adjustRightInd w:val="0"/>
              <w:spacing w:after="200" w:line="276" w:lineRule="auto"/>
              <w:jc w:val="both"/>
              <w:rPr>
                <w:rFonts w:eastAsia="Calibri"/>
                <w:sz w:val="24"/>
                <w:szCs w:val="24"/>
                <w:lang w:eastAsia="en-US"/>
              </w:rPr>
            </w:pPr>
          </w:p>
        </w:tc>
        <w:tc>
          <w:tcPr>
            <w:tcW w:w="7672" w:type="dxa"/>
            <w:tcBorders>
              <w:top w:val="single" w:sz="4" w:space="0" w:color="auto"/>
              <w:left w:val="single" w:sz="4" w:space="0" w:color="auto"/>
              <w:bottom w:val="single" w:sz="4" w:space="0" w:color="auto"/>
              <w:right w:val="single" w:sz="4" w:space="0" w:color="auto"/>
            </w:tcBorders>
          </w:tcPr>
          <w:p w:rsidR="00FF4D0E" w:rsidRPr="00FF4D0E" w:rsidRDefault="00FF4D0E" w:rsidP="00FF4D0E">
            <w:pPr>
              <w:autoSpaceDE w:val="0"/>
              <w:autoSpaceDN w:val="0"/>
              <w:adjustRightInd w:val="0"/>
              <w:spacing w:after="200" w:line="276" w:lineRule="auto"/>
              <w:jc w:val="both"/>
              <w:rPr>
                <w:rFonts w:eastAsia="Calibri"/>
                <w:sz w:val="24"/>
                <w:szCs w:val="24"/>
                <w:lang w:eastAsia="en-US"/>
              </w:rPr>
            </w:pPr>
          </w:p>
        </w:tc>
      </w:tr>
      <w:tr w:rsidR="00FF4D0E" w:rsidRPr="00FF4D0E" w:rsidTr="00D845E1">
        <w:tc>
          <w:tcPr>
            <w:tcW w:w="533" w:type="dxa"/>
            <w:tcBorders>
              <w:top w:val="single" w:sz="4" w:space="0" w:color="auto"/>
              <w:left w:val="single" w:sz="4" w:space="0" w:color="auto"/>
              <w:bottom w:val="single" w:sz="4" w:space="0" w:color="auto"/>
              <w:right w:val="single" w:sz="4" w:space="0" w:color="auto"/>
            </w:tcBorders>
          </w:tcPr>
          <w:p w:rsidR="00FF4D0E" w:rsidRPr="00FF4D0E" w:rsidRDefault="00FF4D0E" w:rsidP="00FF4D0E">
            <w:pPr>
              <w:autoSpaceDE w:val="0"/>
              <w:autoSpaceDN w:val="0"/>
              <w:adjustRightInd w:val="0"/>
              <w:spacing w:after="200" w:line="276" w:lineRule="auto"/>
              <w:jc w:val="both"/>
              <w:rPr>
                <w:rFonts w:eastAsia="Calibri"/>
                <w:sz w:val="24"/>
                <w:szCs w:val="24"/>
                <w:lang w:eastAsia="en-US"/>
              </w:rPr>
            </w:pPr>
          </w:p>
        </w:tc>
        <w:tc>
          <w:tcPr>
            <w:tcW w:w="4464" w:type="dxa"/>
            <w:tcBorders>
              <w:top w:val="single" w:sz="4" w:space="0" w:color="auto"/>
              <w:left w:val="single" w:sz="4" w:space="0" w:color="auto"/>
              <w:bottom w:val="single" w:sz="4" w:space="0" w:color="auto"/>
              <w:right w:val="single" w:sz="4" w:space="0" w:color="auto"/>
            </w:tcBorders>
          </w:tcPr>
          <w:p w:rsidR="00FF4D0E" w:rsidRPr="00FF4D0E" w:rsidRDefault="00FF4D0E" w:rsidP="00FF4D0E">
            <w:pPr>
              <w:autoSpaceDE w:val="0"/>
              <w:autoSpaceDN w:val="0"/>
              <w:adjustRightInd w:val="0"/>
              <w:spacing w:after="200" w:line="276" w:lineRule="auto"/>
              <w:jc w:val="both"/>
              <w:rPr>
                <w:rFonts w:eastAsia="Calibri"/>
                <w:sz w:val="24"/>
                <w:szCs w:val="24"/>
                <w:lang w:val="tt-RU" w:eastAsia="en-US"/>
              </w:rPr>
            </w:pPr>
          </w:p>
        </w:tc>
        <w:tc>
          <w:tcPr>
            <w:tcW w:w="989" w:type="dxa"/>
            <w:tcBorders>
              <w:top w:val="single" w:sz="4" w:space="0" w:color="auto"/>
              <w:left w:val="single" w:sz="4" w:space="0" w:color="auto"/>
              <w:bottom w:val="single" w:sz="4" w:space="0" w:color="auto"/>
              <w:right w:val="single" w:sz="4" w:space="0" w:color="auto"/>
            </w:tcBorders>
          </w:tcPr>
          <w:p w:rsidR="00FF4D0E" w:rsidRPr="00FF4D0E" w:rsidRDefault="00FF4D0E" w:rsidP="00FF4D0E">
            <w:pPr>
              <w:autoSpaceDE w:val="0"/>
              <w:autoSpaceDN w:val="0"/>
              <w:adjustRightInd w:val="0"/>
              <w:spacing w:after="200" w:line="276" w:lineRule="auto"/>
              <w:jc w:val="both"/>
              <w:rPr>
                <w:rFonts w:eastAsia="Calibri"/>
                <w:sz w:val="24"/>
                <w:szCs w:val="24"/>
                <w:lang w:eastAsia="en-US"/>
              </w:rPr>
            </w:pPr>
          </w:p>
        </w:tc>
        <w:tc>
          <w:tcPr>
            <w:tcW w:w="1128" w:type="dxa"/>
            <w:tcBorders>
              <w:top w:val="single" w:sz="4" w:space="0" w:color="auto"/>
              <w:left w:val="single" w:sz="4" w:space="0" w:color="auto"/>
              <w:bottom w:val="single" w:sz="4" w:space="0" w:color="auto"/>
              <w:right w:val="single" w:sz="4" w:space="0" w:color="auto"/>
            </w:tcBorders>
          </w:tcPr>
          <w:p w:rsidR="00FF4D0E" w:rsidRPr="00FF4D0E" w:rsidRDefault="00FF4D0E" w:rsidP="00FF4D0E">
            <w:pPr>
              <w:autoSpaceDE w:val="0"/>
              <w:autoSpaceDN w:val="0"/>
              <w:adjustRightInd w:val="0"/>
              <w:spacing w:after="200" w:line="276" w:lineRule="auto"/>
              <w:jc w:val="both"/>
              <w:rPr>
                <w:rFonts w:eastAsia="Calibri"/>
                <w:sz w:val="24"/>
                <w:szCs w:val="24"/>
                <w:lang w:eastAsia="en-US"/>
              </w:rPr>
            </w:pPr>
          </w:p>
        </w:tc>
        <w:tc>
          <w:tcPr>
            <w:tcW w:w="7672" w:type="dxa"/>
            <w:tcBorders>
              <w:top w:val="single" w:sz="4" w:space="0" w:color="auto"/>
              <w:left w:val="single" w:sz="4" w:space="0" w:color="auto"/>
              <w:bottom w:val="single" w:sz="4" w:space="0" w:color="auto"/>
              <w:right w:val="single" w:sz="4" w:space="0" w:color="auto"/>
            </w:tcBorders>
          </w:tcPr>
          <w:p w:rsidR="00FF4D0E" w:rsidRPr="00FF4D0E" w:rsidRDefault="00FF4D0E" w:rsidP="00FF4D0E">
            <w:pPr>
              <w:autoSpaceDE w:val="0"/>
              <w:autoSpaceDN w:val="0"/>
              <w:adjustRightInd w:val="0"/>
              <w:spacing w:after="200" w:line="276" w:lineRule="auto"/>
              <w:jc w:val="both"/>
              <w:rPr>
                <w:rFonts w:eastAsia="Calibri"/>
                <w:sz w:val="24"/>
                <w:szCs w:val="24"/>
                <w:lang w:eastAsia="en-US"/>
              </w:rPr>
            </w:pPr>
          </w:p>
        </w:tc>
      </w:tr>
    </w:tbl>
    <w:p w:rsidR="00FF4D0E" w:rsidRPr="00FF4D0E" w:rsidRDefault="00FF4D0E" w:rsidP="00FF4D0E">
      <w:pPr>
        <w:spacing w:after="200" w:line="276" w:lineRule="auto"/>
        <w:rPr>
          <w:rFonts w:eastAsia="Calibri"/>
          <w:b/>
          <w:sz w:val="24"/>
          <w:szCs w:val="24"/>
          <w:lang w:val="tt-RU" w:eastAsia="en-US"/>
        </w:rPr>
      </w:pPr>
    </w:p>
    <w:p w:rsidR="00FF4D0E" w:rsidRPr="00FF4D0E" w:rsidRDefault="00FF4D0E" w:rsidP="00FF4D0E">
      <w:pPr>
        <w:suppressAutoHyphens/>
        <w:rPr>
          <w:rFonts w:eastAsia="Calibri"/>
          <w:sz w:val="24"/>
          <w:szCs w:val="24"/>
          <w:lang w:eastAsia="ar-SA"/>
        </w:rPr>
      </w:pPr>
    </w:p>
    <w:p w:rsidR="00FF4D0E" w:rsidRPr="004300C9" w:rsidRDefault="00FF4D0E">
      <w:pPr>
        <w:rPr>
          <w:lang w:val="tt-RU"/>
        </w:rPr>
      </w:pPr>
    </w:p>
    <w:sectPr w:rsidR="00FF4D0E" w:rsidRPr="004300C9" w:rsidSect="0077270C">
      <w:pgSz w:w="16838" w:h="11900" w:orient="landscape"/>
      <w:pgMar w:top="0" w:right="536" w:bottom="1440" w:left="845"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choolBook Tat M F OTF">
    <w:altName w:val="Arial"/>
    <w:panose1 w:val="00000000000000000000"/>
    <w:charset w:val="00"/>
    <w:family w:val="moder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74D"/>
    <w:multiLevelType w:val="hybridMultilevel"/>
    <w:tmpl w:val="9296084C"/>
    <w:lvl w:ilvl="0" w:tplc="A608F418">
      <w:start w:val="1"/>
      <w:numFmt w:val="bullet"/>
      <w:lvlText w:val="•"/>
      <w:lvlJc w:val="left"/>
    </w:lvl>
    <w:lvl w:ilvl="1" w:tplc="E2EE49D8">
      <w:numFmt w:val="decimal"/>
      <w:lvlText w:val=""/>
      <w:lvlJc w:val="left"/>
    </w:lvl>
    <w:lvl w:ilvl="2" w:tplc="605042D2">
      <w:numFmt w:val="decimal"/>
      <w:lvlText w:val=""/>
      <w:lvlJc w:val="left"/>
    </w:lvl>
    <w:lvl w:ilvl="3" w:tplc="00DC3B8C">
      <w:numFmt w:val="decimal"/>
      <w:lvlText w:val=""/>
      <w:lvlJc w:val="left"/>
    </w:lvl>
    <w:lvl w:ilvl="4" w:tplc="BDB2E1C2">
      <w:numFmt w:val="decimal"/>
      <w:lvlText w:val=""/>
      <w:lvlJc w:val="left"/>
    </w:lvl>
    <w:lvl w:ilvl="5" w:tplc="7F2E79FA">
      <w:numFmt w:val="decimal"/>
      <w:lvlText w:val=""/>
      <w:lvlJc w:val="left"/>
    </w:lvl>
    <w:lvl w:ilvl="6" w:tplc="C99AB518">
      <w:numFmt w:val="decimal"/>
      <w:lvlText w:val=""/>
      <w:lvlJc w:val="left"/>
    </w:lvl>
    <w:lvl w:ilvl="7" w:tplc="E5207EE8">
      <w:numFmt w:val="decimal"/>
      <w:lvlText w:val=""/>
      <w:lvlJc w:val="left"/>
    </w:lvl>
    <w:lvl w:ilvl="8" w:tplc="F0CEAC00">
      <w:numFmt w:val="decimal"/>
      <w:lvlText w:val=""/>
      <w:lvlJc w:val="left"/>
    </w:lvl>
  </w:abstractNum>
  <w:abstractNum w:abstractNumId="1">
    <w:nsid w:val="00001547"/>
    <w:multiLevelType w:val="hybridMultilevel"/>
    <w:tmpl w:val="A940859E"/>
    <w:lvl w:ilvl="0" w:tplc="6F00B082">
      <w:start w:val="1"/>
      <w:numFmt w:val="bullet"/>
      <w:lvlText w:val="•"/>
      <w:lvlJc w:val="left"/>
    </w:lvl>
    <w:lvl w:ilvl="1" w:tplc="125CC4F4">
      <w:start w:val="1"/>
      <w:numFmt w:val="bullet"/>
      <w:lvlText w:val="В"/>
      <w:lvlJc w:val="left"/>
    </w:lvl>
    <w:lvl w:ilvl="2" w:tplc="60702FA0">
      <w:numFmt w:val="decimal"/>
      <w:lvlText w:val=""/>
      <w:lvlJc w:val="left"/>
    </w:lvl>
    <w:lvl w:ilvl="3" w:tplc="90F6B90C">
      <w:numFmt w:val="decimal"/>
      <w:lvlText w:val=""/>
      <w:lvlJc w:val="left"/>
    </w:lvl>
    <w:lvl w:ilvl="4" w:tplc="99FCC5CA">
      <w:numFmt w:val="decimal"/>
      <w:lvlText w:val=""/>
      <w:lvlJc w:val="left"/>
    </w:lvl>
    <w:lvl w:ilvl="5" w:tplc="4D589510">
      <w:numFmt w:val="decimal"/>
      <w:lvlText w:val=""/>
      <w:lvlJc w:val="left"/>
    </w:lvl>
    <w:lvl w:ilvl="6" w:tplc="04A8D8B0">
      <w:numFmt w:val="decimal"/>
      <w:lvlText w:val=""/>
      <w:lvlJc w:val="left"/>
    </w:lvl>
    <w:lvl w:ilvl="7" w:tplc="6EEA9062">
      <w:numFmt w:val="decimal"/>
      <w:lvlText w:val=""/>
      <w:lvlJc w:val="left"/>
    </w:lvl>
    <w:lvl w:ilvl="8" w:tplc="6E48193E">
      <w:numFmt w:val="decimal"/>
      <w:lvlText w:val=""/>
      <w:lvlJc w:val="left"/>
    </w:lvl>
  </w:abstractNum>
  <w:abstractNum w:abstractNumId="2">
    <w:nsid w:val="000026A6"/>
    <w:multiLevelType w:val="hybridMultilevel"/>
    <w:tmpl w:val="D45ECF78"/>
    <w:lvl w:ilvl="0" w:tplc="BD62E5C6">
      <w:start w:val="3"/>
      <w:numFmt w:val="decimal"/>
      <w:lvlText w:val="%1."/>
      <w:lvlJc w:val="left"/>
    </w:lvl>
    <w:lvl w:ilvl="1" w:tplc="587AD312">
      <w:numFmt w:val="decimal"/>
      <w:lvlText w:val=""/>
      <w:lvlJc w:val="left"/>
    </w:lvl>
    <w:lvl w:ilvl="2" w:tplc="0EBA3922">
      <w:numFmt w:val="decimal"/>
      <w:lvlText w:val=""/>
      <w:lvlJc w:val="left"/>
    </w:lvl>
    <w:lvl w:ilvl="3" w:tplc="5D26D3D2">
      <w:numFmt w:val="decimal"/>
      <w:lvlText w:val=""/>
      <w:lvlJc w:val="left"/>
    </w:lvl>
    <w:lvl w:ilvl="4" w:tplc="A5F4F736">
      <w:numFmt w:val="decimal"/>
      <w:lvlText w:val=""/>
      <w:lvlJc w:val="left"/>
    </w:lvl>
    <w:lvl w:ilvl="5" w:tplc="965CB280">
      <w:numFmt w:val="decimal"/>
      <w:lvlText w:val=""/>
      <w:lvlJc w:val="left"/>
    </w:lvl>
    <w:lvl w:ilvl="6" w:tplc="5B648754">
      <w:numFmt w:val="decimal"/>
      <w:lvlText w:val=""/>
      <w:lvlJc w:val="left"/>
    </w:lvl>
    <w:lvl w:ilvl="7" w:tplc="1966B310">
      <w:numFmt w:val="decimal"/>
      <w:lvlText w:val=""/>
      <w:lvlJc w:val="left"/>
    </w:lvl>
    <w:lvl w:ilvl="8" w:tplc="0F3CD7E2">
      <w:numFmt w:val="decimal"/>
      <w:lvlText w:val=""/>
      <w:lvlJc w:val="left"/>
    </w:lvl>
  </w:abstractNum>
  <w:abstractNum w:abstractNumId="3">
    <w:nsid w:val="00002D12"/>
    <w:multiLevelType w:val="hybridMultilevel"/>
    <w:tmpl w:val="8C4CE20A"/>
    <w:lvl w:ilvl="0" w:tplc="19261E4C">
      <w:start w:val="1"/>
      <w:numFmt w:val="bullet"/>
      <w:lvlText w:val="•"/>
      <w:lvlJc w:val="left"/>
    </w:lvl>
    <w:lvl w:ilvl="1" w:tplc="C75C8B80">
      <w:numFmt w:val="decimal"/>
      <w:lvlText w:val=""/>
      <w:lvlJc w:val="left"/>
    </w:lvl>
    <w:lvl w:ilvl="2" w:tplc="50C61C86">
      <w:numFmt w:val="decimal"/>
      <w:lvlText w:val=""/>
      <w:lvlJc w:val="left"/>
    </w:lvl>
    <w:lvl w:ilvl="3" w:tplc="AE463090">
      <w:numFmt w:val="decimal"/>
      <w:lvlText w:val=""/>
      <w:lvlJc w:val="left"/>
    </w:lvl>
    <w:lvl w:ilvl="4" w:tplc="9244B4DC">
      <w:numFmt w:val="decimal"/>
      <w:lvlText w:val=""/>
      <w:lvlJc w:val="left"/>
    </w:lvl>
    <w:lvl w:ilvl="5" w:tplc="D6425928">
      <w:numFmt w:val="decimal"/>
      <w:lvlText w:val=""/>
      <w:lvlJc w:val="left"/>
    </w:lvl>
    <w:lvl w:ilvl="6" w:tplc="E8D6E272">
      <w:numFmt w:val="decimal"/>
      <w:lvlText w:val=""/>
      <w:lvlJc w:val="left"/>
    </w:lvl>
    <w:lvl w:ilvl="7" w:tplc="EDBCD96A">
      <w:numFmt w:val="decimal"/>
      <w:lvlText w:val=""/>
      <w:lvlJc w:val="left"/>
    </w:lvl>
    <w:lvl w:ilvl="8" w:tplc="640A6F1A">
      <w:numFmt w:val="decimal"/>
      <w:lvlText w:val=""/>
      <w:lvlJc w:val="left"/>
    </w:lvl>
  </w:abstractNum>
  <w:abstractNum w:abstractNumId="4">
    <w:nsid w:val="000039B3"/>
    <w:multiLevelType w:val="hybridMultilevel"/>
    <w:tmpl w:val="AF3AE04E"/>
    <w:lvl w:ilvl="0" w:tplc="8CB46C8C">
      <w:start w:val="1"/>
      <w:numFmt w:val="bullet"/>
      <w:lvlText w:val="•"/>
      <w:lvlJc w:val="left"/>
    </w:lvl>
    <w:lvl w:ilvl="1" w:tplc="B616E748">
      <w:numFmt w:val="decimal"/>
      <w:lvlText w:val=""/>
      <w:lvlJc w:val="left"/>
    </w:lvl>
    <w:lvl w:ilvl="2" w:tplc="508A32C4">
      <w:numFmt w:val="decimal"/>
      <w:lvlText w:val=""/>
      <w:lvlJc w:val="left"/>
    </w:lvl>
    <w:lvl w:ilvl="3" w:tplc="FAF8C444">
      <w:numFmt w:val="decimal"/>
      <w:lvlText w:val=""/>
      <w:lvlJc w:val="left"/>
    </w:lvl>
    <w:lvl w:ilvl="4" w:tplc="E97CC90A">
      <w:numFmt w:val="decimal"/>
      <w:lvlText w:val=""/>
      <w:lvlJc w:val="left"/>
    </w:lvl>
    <w:lvl w:ilvl="5" w:tplc="FD0AF4C4">
      <w:numFmt w:val="decimal"/>
      <w:lvlText w:val=""/>
      <w:lvlJc w:val="left"/>
    </w:lvl>
    <w:lvl w:ilvl="6" w:tplc="B84835F8">
      <w:numFmt w:val="decimal"/>
      <w:lvlText w:val=""/>
      <w:lvlJc w:val="left"/>
    </w:lvl>
    <w:lvl w:ilvl="7" w:tplc="E67A6B96">
      <w:numFmt w:val="decimal"/>
      <w:lvlText w:val=""/>
      <w:lvlJc w:val="left"/>
    </w:lvl>
    <w:lvl w:ilvl="8" w:tplc="B3B21FA0">
      <w:numFmt w:val="decimal"/>
      <w:lvlText w:val=""/>
      <w:lvlJc w:val="left"/>
    </w:lvl>
  </w:abstractNum>
  <w:abstractNum w:abstractNumId="5">
    <w:nsid w:val="0000428B"/>
    <w:multiLevelType w:val="hybridMultilevel"/>
    <w:tmpl w:val="8FECFDEE"/>
    <w:lvl w:ilvl="0" w:tplc="44887D4A">
      <w:start w:val="1"/>
      <w:numFmt w:val="decimal"/>
      <w:lvlText w:val="%1."/>
      <w:lvlJc w:val="left"/>
    </w:lvl>
    <w:lvl w:ilvl="1" w:tplc="1BC839A6">
      <w:start w:val="2"/>
      <w:numFmt w:val="decimal"/>
      <w:lvlText w:val="%2."/>
      <w:lvlJc w:val="left"/>
    </w:lvl>
    <w:lvl w:ilvl="2" w:tplc="FEEC37B8">
      <w:start w:val="1"/>
      <w:numFmt w:val="decimal"/>
      <w:lvlText w:val="%3"/>
      <w:lvlJc w:val="left"/>
    </w:lvl>
    <w:lvl w:ilvl="3" w:tplc="1D268982">
      <w:numFmt w:val="decimal"/>
      <w:lvlText w:val=""/>
      <w:lvlJc w:val="left"/>
    </w:lvl>
    <w:lvl w:ilvl="4" w:tplc="CE2638E0">
      <w:numFmt w:val="decimal"/>
      <w:lvlText w:val=""/>
      <w:lvlJc w:val="left"/>
    </w:lvl>
    <w:lvl w:ilvl="5" w:tplc="7A3E34CC">
      <w:numFmt w:val="decimal"/>
      <w:lvlText w:val=""/>
      <w:lvlJc w:val="left"/>
    </w:lvl>
    <w:lvl w:ilvl="6" w:tplc="E8E05D6A">
      <w:numFmt w:val="decimal"/>
      <w:lvlText w:val=""/>
      <w:lvlJc w:val="left"/>
    </w:lvl>
    <w:lvl w:ilvl="7" w:tplc="41F6C6CC">
      <w:numFmt w:val="decimal"/>
      <w:lvlText w:val=""/>
      <w:lvlJc w:val="left"/>
    </w:lvl>
    <w:lvl w:ilvl="8" w:tplc="FC0AA358">
      <w:numFmt w:val="decimal"/>
      <w:lvlText w:val=""/>
      <w:lvlJc w:val="left"/>
    </w:lvl>
  </w:abstractNum>
  <w:abstractNum w:abstractNumId="6">
    <w:nsid w:val="00004DB7"/>
    <w:multiLevelType w:val="hybridMultilevel"/>
    <w:tmpl w:val="E63E94E2"/>
    <w:lvl w:ilvl="0" w:tplc="425E7F6E">
      <w:start w:val="2"/>
      <w:numFmt w:val="decimal"/>
      <w:lvlText w:val="%1."/>
      <w:lvlJc w:val="left"/>
    </w:lvl>
    <w:lvl w:ilvl="1" w:tplc="23CA3E8A">
      <w:start w:val="1"/>
      <w:numFmt w:val="bullet"/>
      <w:lvlText w:val="•"/>
      <w:lvlJc w:val="left"/>
    </w:lvl>
    <w:lvl w:ilvl="2" w:tplc="8F94B1EC">
      <w:numFmt w:val="decimal"/>
      <w:lvlText w:val=""/>
      <w:lvlJc w:val="left"/>
    </w:lvl>
    <w:lvl w:ilvl="3" w:tplc="31EA48EE">
      <w:numFmt w:val="decimal"/>
      <w:lvlText w:val=""/>
      <w:lvlJc w:val="left"/>
    </w:lvl>
    <w:lvl w:ilvl="4" w:tplc="326476B4">
      <w:numFmt w:val="decimal"/>
      <w:lvlText w:val=""/>
      <w:lvlJc w:val="left"/>
    </w:lvl>
    <w:lvl w:ilvl="5" w:tplc="70ACE4EC">
      <w:numFmt w:val="decimal"/>
      <w:lvlText w:val=""/>
      <w:lvlJc w:val="left"/>
    </w:lvl>
    <w:lvl w:ilvl="6" w:tplc="F498348C">
      <w:numFmt w:val="decimal"/>
      <w:lvlText w:val=""/>
      <w:lvlJc w:val="left"/>
    </w:lvl>
    <w:lvl w:ilvl="7" w:tplc="51D60A26">
      <w:numFmt w:val="decimal"/>
      <w:lvlText w:val=""/>
      <w:lvlJc w:val="left"/>
    </w:lvl>
    <w:lvl w:ilvl="8" w:tplc="AF5E2C24">
      <w:numFmt w:val="decimal"/>
      <w:lvlText w:val=""/>
      <w:lvlJc w:val="left"/>
    </w:lvl>
  </w:abstractNum>
  <w:abstractNum w:abstractNumId="7">
    <w:nsid w:val="00004DC8"/>
    <w:multiLevelType w:val="hybridMultilevel"/>
    <w:tmpl w:val="049AE86A"/>
    <w:lvl w:ilvl="0" w:tplc="B8C4C7FC">
      <w:start w:val="1"/>
      <w:numFmt w:val="bullet"/>
      <w:lvlText w:val="•"/>
      <w:lvlJc w:val="left"/>
    </w:lvl>
    <w:lvl w:ilvl="1" w:tplc="A6F8E986">
      <w:numFmt w:val="decimal"/>
      <w:lvlText w:val=""/>
      <w:lvlJc w:val="left"/>
    </w:lvl>
    <w:lvl w:ilvl="2" w:tplc="4FD64710">
      <w:numFmt w:val="decimal"/>
      <w:lvlText w:val=""/>
      <w:lvlJc w:val="left"/>
    </w:lvl>
    <w:lvl w:ilvl="3" w:tplc="BFF6DA24">
      <w:numFmt w:val="decimal"/>
      <w:lvlText w:val=""/>
      <w:lvlJc w:val="left"/>
    </w:lvl>
    <w:lvl w:ilvl="4" w:tplc="48009F70">
      <w:numFmt w:val="decimal"/>
      <w:lvlText w:val=""/>
      <w:lvlJc w:val="left"/>
    </w:lvl>
    <w:lvl w:ilvl="5" w:tplc="F3521396">
      <w:numFmt w:val="decimal"/>
      <w:lvlText w:val=""/>
      <w:lvlJc w:val="left"/>
    </w:lvl>
    <w:lvl w:ilvl="6" w:tplc="CD76AEEC">
      <w:numFmt w:val="decimal"/>
      <w:lvlText w:val=""/>
      <w:lvlJc w:val="left"/>
    </w:lvl>
    <w:lvl w:ilvl="7" w:tplc="2DE044D6">
      <w:numFmt w:val="decimal"/>
      <w:lvlText w:val=""/>
      <w:lvlJc w:val="left"/>
    </w:lvl>
    <w:lvl w:ilvl="8" w:tplc="1C706234">
      <w:numFmt w:val="decimal"/>
      <w:lvlText w:val=""/>
      <w:lvlJc w:val="left"/>
    </w:lvl>
  </w:abstractNum>
  <w:abstractNum w:abstractNumId="8">
    <w:nsid w:val="000054DE"/>
    <w:multiLevelType w:val="hybridMultilevel"/>
    <w:tmpl w:val="AC1418FC"/>
    <w:lvl w:ilvl="0" w:tplc="E33ADA92">
      <w:start w:val="1"/>
      <w:numFmt w:val="bullet"/>
      <w:lvlText w:val="В"/>
      <w:lvlJc w:val="left"/>
    </w:lvl>
    <w:lvl w:ilvl="1" w:tplc="AACE2E9A">
      <w:numFmt w:val="decimal"/>
      <w:lvlText w:val=""/>
      <w:lvlJc w:val="left"/>
    </w:lvl>
    <w:lvl w:ilvl="2" w:tplc="11345AC0">
      <w:numFmt w:val="decimal"/>
      <w:lvlText w:val=""/>
      <w:lvlJc w:val="left"/>
    </w:lvl>
    <w:lvl w:ilvl="3" w:tplc="E32E1328">
      <w:numFmt w:val="decimal"/>
      <w:lvlText w:val=""/>
      <w:lvlJc w:val="left"/>
    </w:lvl>
    <w:lvl w:ilvl="4" w:tplc="29C277C0">
      <w:numFmt w:val="decimal"/>
      <w:lvlText w:val=""/>
      <w:lvlJc w:val="left"/>
    </w:lvl>
    <w:lvl w:ilvl="5" w:tplc="8AD49020">
      <w:numFmt w:val="decimal"/>
      <w:lvlText w:val=""/>
      <w:lvlJc w:val="left"/>
    </w:lvl>
    <w:lvl w:ilvl="6" w:tplc="8F400B48">
      <w:numFmt w:val="decimal"/>
      <w:lvlText w:val=""/>
      <w:lvlJc w:val="left"/>
    </w:lvl>
    <w:lvl w:ilvl="7" w:tplc="49385D0A">
      <w:numFmt w:val="decimal"/>
      <w:lvlText w:val=""/>
      <w:lvlJc w:val="left"/>
    </w:lvl>
    <w:lvl w:ilvl="8" w:tplc="DD0E0136">
      <w:numFmt w:val="decimal"/>
      <w:lvlText w:val=""/>
      <w:lvlJc w:val="left"/>
    </w:lvl>
  </w:abstractNum>
  <w:abstractNum w:abstractNumId="9">
    <w:nsid w:val="00005D03"/>
    <w:multiLevelType w:val="hybridMultilevel"/>
    <w:tmpl w:val="36B4FF46"/>
    <w:lvl w:ilvl="0" w:tplc="DE308210">
      <w:start w:val="6"/>
      <w:numFmt w:val="decimal"/>
      <w:lvlText w:val="%1"/>
      <w:lvlJc w:val="left"/>
    </w:lvl>
    <w:lvl w:ilvl="1" w:tplc="43F68A7C">
      <w:numFmt w:val="decimal"/>
      <w:lvlText w:val=""/>
      <w:lvlJc w:val="left"/>
    </w:lvl>
    <w:lvl w:ilvl="2" w:tplc="61F428AE">
      <w:numFmt w:val="decimal"/>
      <w:lvlText w:val=""/>
      <w:lvlJc w:val="left"/>
    </w:lvl>
    <w:lvl w:ilvl="3" w:tplc="DECE1558">
      <w:numFmt w:val="decimal"/>
      <w:lvlText w:val=""/>
      <w:lvlJc w:val="left"/>
    </w:lvl>
    <w:lvl w:ilvl="4" w:tplc="1CF2F4EA">
      <w:numFmt w:val="decimal"/>
      <w:lvlText w:val=""/>
      <w:lvlJc w:val="left"/>
    </w:lvl>
    <w:lvl w:ilvl="5" w:tplc="3BBE4BF2">
      <w:numFmt w:val="decimal"/>
      <w:lvlText w:val=""/>
      <w:lvlJc w:val="left"/>
    </w:lvl>
    <w:lvl w:ilvl="6" w:tplc="D2B04584">
      <w:numFmt w:val="decimal"/>
      <w:lvlText w:val=""/>
      <w:lvlJc w:val="left"/>
    </w:lvl>
    <w:lvl w:ilvl="7" w:tplc="3BE401E0">
      <w:numFmt w:val="decimal"/>
      <w:lvlText w:val=""/>
      <w:lvlJc w:val="left"/>
    </w:lvl>
    <w:lvl w:ilvl="8" w:tplc="549680BC">
      <w:numFmt w:val="decimal"/>
      <w:lvlText w:val=""/>
      <w:lvlJc w:val="left"/>
    </w:lvl>
  </w:abstractNum>
  <w:abstractNum w:abstractNumId="10">
    <w:nsid w:val="00006443"/>
    <w:multiLevelType w:val="hybridMultilevel"/>
    <w:tmpl w:val="FBF0C1B8"/>
    <w:lvl w:ilvl="0" w:tplc="2F3A1FF8">
      <w:start w:val="1"/>
      <w:numFmt w:val="bullet"/>
      <w:lvlText w:val="•"/>
      <w:lvlJc w:val="left"/>
    </w:lvl>
    <w:lvl w:ilvl="1" w:tplc="EA44CA82">
      <w:numFmt w:val="decimal"/>
      <w:lvlText w:val=""/>
      <w:lvlJc w:val="left"/>
    </w:lvl>
    <w:lvl w:ilvl="2" w:tplc="9C4CC128">
      <w:numFmt w:val="decimal"/>
      <w:lvlText w:val=""/>
      <w:lvlJc w:val="left"/>
    </w:lvl>
    <w:lvl w:ilvl="3" w:tplc="AC9C71D8">
      <w:numFmt w:val="decimal"/>
      <w:lvlText w:val=""/>
      <w:lvlJc w:val="left"/>
    </w:lvl>
    <w:lvl w:ilvl="4" w:tplc="C898EFF4">
      <w:numFmt w:val="decimal"/>
      <w:lvlText w:val=""/>
      <w:lvlJc w:val="left"/>
    </w:lvl>
    <w:lvl w:ilvl="5" w:tplc="1382EA0E">
      <w:numFmt w:val="decimal"/>
      <w:lvlText w:val=""/>
      <w:lvlJc w:val="left"/>
    </w:lvl>
    <w:lvl w:ilvl="6" w:tplc="AA4CB964">
      <w:numFmt w:val="decimal"/>
      <w:lvlText w:val=""/>
      <w:lvlJc w:val="left"/>
    </w:lvl>
    <w:lvl w:ilvl="7" w:tplc="E824477C">
      <w:numFmt w:val="decimal"/>
      <w:lvlText w:val=""/>
      <w:lvlJc w:val="left"/>
    </w:lvl>
    <w:lvl w:ilvl="8" w:tplc="F2DC75E4">
      <w:numFmt w:val="decimal"/>
      <w:lvlText w:val=""/>
      <w:lvlJc w:val="left"/>
    </w:lvl>
  </w:abstractNum>
  <w:abstractNum w:abstractNumId="11">
    <w:nsid w:val="000066BB"/>
    <w:multiLevelType w:val="hybridMultilevel"/>
    <w:tmpl w:val="4AA275DE"/>
    <w:lvl w:ilvl="0" w:tplc="601A2C58">
      <w:start w:val="1"/>
      <w:numFmt w:val="decimal"/>
      <w:lvlText w:val="%1"/>
      <w:lvlJc w:val="left"/>
    </w:lvl>
    <w:lvl w:ilvl="1" w:tplc="A3AEC8D0">
      <w:start w:val="1"/>
      <w:numFmt w:val="decimal"/>
      <w:lvlText w:val="%2"/>
      <w:lvlJc w:val="left"/>
    </w:lvl>
    <w:lvl w:ilvl="2" w:tplc="825A2920">
      <w:start w:val="5"/>
      <w:numFmt w:val="decimal"/>
      <w:lvlText w:val="%3"/>
      <w:lvlJc w:val="left"/>
    </w:lvl>
    <w:lvl w:ilvl="3" w:tplc="000C3E7C">
      <w:numFmt w:val="decimal"/>
      <w:lvlText w:val=""/>
      <w:lvlJc w:val="left"/>
    </w:lvl>
    <w:lvl w:ilvl="4" w:tplc="69100442">
      <w:numFmt w:val="decimal"/>
      <w:lvlText w:val=""/>
      <w:lvlJc w:val="left"/>
    </w:lvl>
    <w:lvl w:ilvl="5" w:tplc="BE5EA47A">
      <w:numFmt w:val="decimal"/>
      <w:lvlText w:val=""/>
      <w:lvlJc w:val="left"/>
    </w:lvl>
    <w:lvl w:ilvl="6" w:tplc="69928A1E">
      <w:numFmt w:val="decimal"/>
      <w:lvlText w:val=""/>
      <w:lvlJc w:val="left"/>
    </w:lvl>
    <w:lvl w:ilvl="7" w:tplc="4A868188">
      <w:numFmt w:val="decimal"/>
      <w:lvlText w:val=""/>
      <w:lvlJc w:val="left"/>
    </w:lvl>
    <w:lvl w:ilvl="8" w:tplc="D75A5746">
      <w:numFmt w:val="decimal"/>
      <w:lvlText w:val=""/>
      <w:lvlJc w:val="left"/>
    </w:lvl>
  </w:abstractNum>
  <w:abstractNum w:abstractNumId="12">
    <w:nsid w:val="0000701F"/>
    <w:multiLevelType w:val="hybridMultilevel"/>
    <w:tmpl w:val="B2723C14"/>
    <w:lvl w:ilvl="0" w:tplc="46CEC4FE">
      <w:start w:val="5"/>
      <w:numFmt w:val="decimal"/>
      <w:lvlText w:val="%1."/>
      <w:lvlJc w:val="left"/>
    </w:lvl>
    <w:lvl w:ilvl="1" w:tplc="CF2EA728">
      <w:numFmt w:val="decimal"/>
      <w:lvlText w:val=""/>
      <w:lvlJc w:val="left"/>
    </w:lvl>
    <w:lvl w:ilvl="2" w:tplc="4346285E">
      <w:numFmt w:val="decimal"/>
      <w:lvlText w:val=""/>
      <w:lvlJc w:val="left"/>
    </w:lvl>
    <w:lvl w:ilvl="3" w:tplc="0BAAFEA6">
      <w:numFmt w:val="decimal"/>
      <w:lvlText w:val=""/>
      <w:lvlJc w:val="left"/>
    </w:lvl>
    <w:lvl w:ilvl="4" w:tplc="B916FF08">
      <w:numFmt w:val="decimal"/>
      <w:lvlText w:val=""/>
      <w:lvlJc w:val="left"/>
    </w:lvl>
    <w:lvl w:ilvl="5" w:tplc="63485224">
      <w:numFmt w:val="decimal"/>
      <w:lvlText w:val=""/>
      <w:lvlJc w:val="left"/>
    </w:lvl>
    <w:lvl w:ilvl="6" w:tplc="933AA084">
      <w:numFmt w:val="decimal"/>
      <w:lvlText w:val=""/>
      <w:lvlJc w:val="left"/>
    </w:lvl>
    <w:lvl w:ilvl="7" w:tplc="87148DD2">
      <w:numFmt w:val="decimal"/>
      <w:lvlText w:val=""/>
      <w:lvlJc w:val="left"/>
    </w:lvl>
    <w:lvl w:ilvl="8" w:tplc="1C5C4A7E">
      <w:numFmt w:val="decimal"/>
      <w:lvlText w:val=""/>
      <w:lvlJc w:val="left"/>
    </w:lvl>
  </w:abstractNum>
  <w:abstractNum w:abstractNumId="13">
    <w:nsid w:val="529E5175"/>
    <w:multiLevelType w:val="hybridMultilevel"/>
    <w:tmpl w:val="6B367AB0"/>
    <w:lvl w:ilvl="0" w:tplc="04190001">
      <w:start w:val="1"/>
      <w:numFmt w:val="bullet"/>
      <w:lvlText w:val=""/>
      <w:lvlJc w:val="left"/>
      <w:pPr>
        <w:ind w:left="1840" w:hanging="360"/>
      </w:pPr>
      <w:rPr>
        <w:rFonts w:ascii="Symbol" w:hAnsi="Symbol" w:hint="default"/>
      </w:rPr>
    </w:lvl>
    <w:lvl w:ilvl="1" w:tplc="04190003" w:tentative="1">
      <w:start w:val="1"/>
      <w:numFmt w:val="bullet"/>
      <w:lvlText w:val="o"/>
      <w:lvlJc w:val="left"/>
      <w:pPr>
        <w:ind w:left="2560" w:hanging="360"/>
      </w:pPr>
      <w:rPr>
        <w:rFonts w:ascii="Courier New" w:hAnsi="Courier New" w:cs="Courier New" w:hint="default"/>
      </w:rPr>
    </w:lvl>
    <w:lvl w:ilvl="2" w:tplc="04190005" w:tentative="1">
      <w:start w:val="1"/>
      <w:numFmt w:val="bullet"/>
      <w:lvlText w:val=""/>
      <w:lvlJc w:val="left"/>
      <w:pPr>
        <w:ind w:left="3280" w:hanging="360"/>
      </w:pPr>
      <w:rPr>
        <w:rFonts w:ascii="Wingdings" w:hAnsi="Wingdings" w:hint="default"/>
      </w:rPr>
    </w:lvl>
    <w:lvl w:ilvl="3" w:tplc="04190001" w:tentative="1">
      <w:start w:val="1"/>
      <w:numFmt w:val="bullet"/>
      <w:lvlText w:val=""/>
      <w:lvlJc w:val="left"/>
      <w:pPr>
        <w:ind w:left="4000" w:hanging="360"/>
      </w:pPr>
      <w:rPr>
        <w:rFonts w:ascii="Symbol" w:hAnsi="Symbol" w:hint="default"/>
      </w:rPr>
    </w:lvl>
    <w:lvl w:ilvl="4" w:tplc="04190003" w:tentative="1">
      <w:start w:val="1"/>
      <w:numFmt w:val="bullet"/>
      <w:lvlText w:val="o"/>
      <w:lvlJc w:val="left"/>
      <w:pPr>
        <w:ind w:left="4720" w:hanging="360"/>
      </w:pPr>
      <w:rPr>
        <w:rFonts w:ascii="Courier New" w:hAnsi="Courier New" w:cs="Courier New" w:hint="default"/>
      </w:rPr>
    </w:lvl>
    <w:lvl w:ilvl="5" w:tplc="04190005" w:tentative="1">
      <w:start w:val="1"/>
      <w:numFmt w:val="bullet"/>
      <w:lvlText w:val=""/>
      <w:lvlJc w:val="left"/>
      <w:pPr>
        <w:ind w:left="5440" w:hanging="360"/>
      </w:pPr>
      <w:rPr>
        <w:rFonts w:ascii="Wingdings" w:hAnsi="Wingdings" w:hint="default"/>
      </w:rPr>
    </w:lvl>
    <w:lvl w:ilvl="6" w:tplc="04190001" w:tentative="1">
      <w:start w:val="1"/>
      <w:numFmt w:val="bullet"/>
      <w:lvlText w:val=""/>
      <w:lvlJc w:val="left"/>
      <w:pPr>
        <w:ind w:left="6160" w:hanging="360"/>
      </w:pPr>
      <w:rPr>
        <w:rFonts w:ascii="Symbol" w:hAnsi="Symbol" w:hint="default"/>
      </w:rPr>
    </w:lvl>
    <w:lvl w:ilvl="7" w:tplc="04190003" w:tentative="1">
      <w:start w:val="1"/>
      <w:numFmt w:val="bullet"/>
      <w:lvlText w:val="o"/>
      <w:lvlJc w:val="left"/>
      <w:pPr>
        <w:ind w:left="6880" w:hanging="360"/>
      </w:pPr>
      <w:rPr>
        <w:rFonts w:ascii="Courier New" w:hAnsi="Courier New" w:cs="Courier New" w:hint="default"/>
      </w:rPr>
    </w:lvl>
    <w:lvl w:ilvl="8" w:tplc="04190005" w:tentative="1">
      <w:start w:val="1"/>
      <w:numFmt w:val="bullet"/>
      <w:lvlText w:val=""/>
      <w:lvlJc w:val="left"/>
      <w:pPr>
        <w:ind w:left="7600" w:hanging="360"/>
      </w:pPr>
      <w:rPr>
        <w:rFonts w:ascii="Wingdings" w:hAnsi="Wingdings" w:hint="default"/>
      </w:rPr>
    </w:lvl>
  </w:abstractNum>
  <w:num w:numId="1">
    <w:abstractNumId w:val="6"/>
  </w:num>
  <w:num w:numId="2">
    <w:abstractNumId w:val="1"/>
  </w:num>
  <w:num w:numId="3">
    <w:abstractNumId w:val="8"/>
  </w:num>
  <w:num w:numId="4">
    <w:abstractNumId w:val="4"/>
  </w:num>
  <w:num w:numId="5">
    <w:abstractNumId w:val="3"/>
  </w:num>
  <w:num w:numId="6">
    <w:abstractNumId w:val="0"/>
  </w:num>
  <w:num w:numId="7">
    <w:abstractNumId w:val="7"/>
  </w:num>
  <w:num w:numId="8">
    <w:abstractNumId w:val="10"/>
  </w:num>
  <w:num w:numId="9">
    <w:abstractNumId w:val="11"/>
  </w:num>
  <w:num w:numId="10">
    <w:abstractNumId w:val="5"/>
  </w:num>
  <w:num w:numId="11">
    <w:abstractNumId w:val="2"/>
  </w:num>
  <w:num w:numId="12">
    <w:abstractNumId w:val="12"/>
  </w:num>
  <w:num w:numId="13">
    <w:abstractNumId w:val="9"/>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1312FF"/>
    <w:rsid w:val="00034489"/>
    <w:rsid w:val="001312FF"/>
    <w:rsid w:val="00161772"/>
    <w:rsid w:val="00164DB7"/>
    <w:rsid w:val="0022483B"/>
    <w:rsid w:val="00295FC8"/>
    <w:rsid w:val="00302429"/>
    <w:rsid w:val="003120A8"/>
    <w:rsid w:val="00387B01"/>
    <w:rsid w:val="00400B34"/>
    <w:rsid w:val="004300C9"/>
    <w:rsid w:val="004E6904"/>
    <w:rsid w:val="00551AA8"/>
    <w:rsid w:val="00600A78"/>
    <w:rsid w:val="00617761"/>
    <w:rsid w:val="00706D64"/>
    <w:rsid w:val="00754B66"/>
    <w:rsid w:val="00757384"/>
    <w:rsid w:val="0077270C"/>
    <w:rsid w:val="007C79D3"/>
    <w:rsid w:val="007D6E67"/>
    <w:rsid w:val="00832DC1"/>
    <w:rsid w:val="008A6AF1"/>
    <w:rsid w:val="0091438C"/>
    <w:rsid w:val="009765F4"/>
    <w:rsid w:val="009930E7"/>
    <w:rsid w:val="009F4B4D"/>
    <w:rsid w:val="00A03430"/>
    <w:rsid w:val="00C30129"/>
    <w:rsid w:val="00C60CD1"/>
    <w:rsid w:val="00C70CE6"/>
    <w:rsid w:val="00CE0A4C"/>
    <w:rsid w:val="00CE6280"/>
    <w:rsid w:val="00D52499"/>
    <w:rsid w:val="00DD7546"/>
    <w:rsid w:val="00E40609"/>
    <w:rsid w:val="00E977F4"/>
    <w:rsid w:val="00FB129F"/>
    <w:rsid w:val="00FC2F27"/>
    <w:rsid w:val="00FF4D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2429"/>
    <w:pPr>
      <w:spacing w:after="0" w:line="240" w:lineRule="auto"/>
    </w:pPr>
    <w:rPr>
      <w:rFonts w:ascii="Times New Roman" w:eastAsiaTheme="minorEastAsia" w:hAnsi="Times New Roman"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930E7"/>
    <w:pPr>
      <w:ind w:left="720"/>
      <w:contextualSpacing/>
    </w:pPr>
  </w:style>
  <w:style w:type="paragraph" w:styleId="a4">
    <w:name w:val="No Spacing"/>
    <w:link w:val="a5"/>
    <w:uiPriority w:val="1"/>
    <w:qFormat/>
    <w:rsid w:val="004300C9"/>
    <w:pPr>
      <w:spacing w:after="0" w:line="240" w:lineRule="auto"/>
    </w:pPr>
    <w:rPr>
      <w:rFonts w:ascii="Times New Roman" w:eastAsia="Calibri" w:hAnsi="Times New Roman" w:cs="Times New Roman"/>
      <w:lang w:eastAsia="ru-RU"/>
    </w:rPr>
  </w:style>
  <w:style w:type="character" w:customStyle="1" w:styleId="a5">
    <w:name w:val="Без интервала Знак"/>
    <w:link w:val="a4"/>
    <w:uiPriority w:val="1"/>
    <w:locked/>
    <w:rsid w:val="004300C9"/>
    <w:rPr>
      <w:rFonts w:ascii="Times New Roman" w:eastAsia="Calibri" w:hAnsi="Times New Roman" w:cs="Times New Roman"/>
      <w:lang w:eastAsia="ru-RU"/>
    </w:rPr>
  </w:style>
  <w:style w:type="paragraph" w:customStyle="1" w:styleId="a6">
    <w:name w:val="таб_урок"/>
    <w:basedOn w:val="a"/>
    <w:uiPriority w:val="99"/>
    <w:rsid w:val="004300C9"/>
    <w:pPr>
      <w:autoSpaceDE w:val="0"/>
      <w:autoSpaceDN w:val="0"/>
      <w:adjustRightInd w:val="0"/>
      <w:spacing w:line="200" w:lineRule="atLeast"/>
      <w:textAlignment w:val="center"/>
    </w:pPr>
    <w:rPr>
      <w:rFonts w:ascii="SchoolBook Tat M F OTF" w:eastAsia="Times New Roman" w:hAnsi="SchoolBook Tat M F OTF" w:cs="SchoolBook Tat M F OTF"/>
      <w:color w:val="000000"/>
      <w:sz w:val="19"/>
      <w:szCs w:val="19"/>
      <w:lang w:eastAsia="en-US"/>
    </w:rPr>
  </w:style>
  <w:style w:type="table" w:styleId="a7">
    <w:name w:val="Table Grid"/>
    <w:basedOn w:val="a1"/>
    <w:uiPriority w:val="59"/>
    <w:rsid w:val="00551AA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a9"/>
    <w:uiPriority w:val="99"/>
    <w:semiHidden/>
    <w:unhideWhenUsed/>
    <w:rsid w:val="0077270C"/>
    <w:rPr>
      <w:rFonts w:ascii="Tahoma" w:hAnsi="Tahoma" w:cs="Tahoma"/>
      <w:sz w:val="16"/>
      <w:szCs w:val="16"/>
    </w:rPr>
  </w:style>
  <w:style w:type="character" w:customStyle="1" w:styleId="a9">
    <w:name w:val="Текст выноски Знак"/>
    <w:basedOn w:val="a0"/>
    <w:link w:val="a8"/>
    <w:uiPriority w:val="99"/>
    <w:semiHidden/>
    <w:rsid w:val="0077270C"/>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3038818">
      <w:bodyDiv w:val="1"/>
      <w:marLeft w:val="0"/>
      <w:marRight w:val="0"/>
      <w:marTop w:val="0"/>
      <w:marBottom w:val="0"/>
      <w:divBdr>
        <w:top w:val="none" w:sz="0" w:space="0" w:color="auto"/>
        <w:left w:val="none" w:sz="0" w:space="0" w:color="auto"/>
        <w:bottom w:val="none" w:sz="0" w:space="0" w:color="auto"/>
        <w:right w:val="none" w:sz="0" w:space="0" w:color="auto"/>
      </w:divBdr>
    </w:div>
    <w:div w:id="818034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4425AA-A34B-42AD-9142-1FCE2B545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206</TotalTime>
  <Pages>15</Pages>
  <Words>4352</Words>
  <Characters>24809</Characters>
  <Application>Microsoft Office Word</Application>
  <DocSecurity>0</DocSecurity>
  <Lines>206</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29103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101072</dc:creator>
  <cp:keywords/>
  <dc:description/>
  <cp:lastModifiedBy>Марина Анатольевна</cp:lastModifiedBy>
  <cp:revision>44</cp:revision>
  <dcterms:created xsi:type="dcterms:W3CDTF">2020-02-03T18:10:00Z</dcterms:created>
  <dcterms:modified xsi:type="dcterms:W3CDTF">2021-03-29T13:39:00Z</dcterms:modified>
</cp:coreProperties>
</file>